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646A76"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9E22E1" w:rsidRPr="009E22E1" w:rsidRDefault="00F81C24" w:rsidP="009E22E1">
      <w:pPr>
        <w:pStyle w:val="NoSpacing"/>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BBM</w:t>
      </w:r>
      <w:r w:rsidR="009E22E1" w:rsidRPr="009E22E1">
        <w:rPr>
          <w:rFonts w:ascii="Arial" w:hAnsi="Arial" w:cs="Arial"/>
          <w:b/>
          <w:sz w:val="24"/>
          <w:szCs w:val="24"/>
        </w:rPr>
        <w:t xml:space="preserve"> 215</w:t>
      </w:r>
    </w:p>
    <w:p w:rsidR="0080044C" w:rsidRDefault="00FB620D" w:rsidP="009E22E1">
      <w:pPr>
        <w:pStyle w:val="NoSpacing"/>
        <w:rPr>
          <w:rFonts w:ascii="Arial" w:hAnsi="Arial" w:cs="Arial"/>
          <w:b/>
          <w:sz w:val="24"/>
          <w:szCs w:val="24"/>
        </w:rPr>
      </w:pPr>
      <w:r>
        <w:rPr>
          <w:rFonts w:ascii="Arial" w:hAnsi="Arial" w:cs="Arial"/>
          <w:b/>
          <w:sz w:val="24"/>
          <w:szCs w:val="24"/>
        </w:rPr>
        <w:t xml:space="preserve"> </w:t>
      </w:r>
    </w:p>
    <w:p w:rsidR="0080044C" w:rsidRDefault="0080044C" w:rsidP="009E22E1">
      <w:pPr>
        <w:pStyle w:val="NoSpacing"/>
        <w:rPr>
          <w:rFonts w:ascii="Arial" w:hAnsi="Arial" w:cs="Arial"/>
          <w:b/>
          <w:sz w:val="24"/>
          <w:szCs w:val="24"/>
        </w:rPr>
      </w:pPr>
    </w:p>
    <w:p w:rsidR="0080044C" w:rsidRDefault="00F81C24" w:rsidP="009E22E1">
      <w:pPr>
        <w:pStyle w:val="NoSpacing"/>
        <w:rPr>
          <w:rFonts w:ascii="Arial" w:hAnsi="Arial" w:cs="Arial"/>
          <w:b/>
          <w:sz w:val="24"/>
          <w:szCs w:val="24"/>
        </w:rPr>
      </w:pPr>
      <w:r>
        <w:rPr>
          <w:rFonts w:ascii="Arial" w:hAnsi="Arial" w:cs="Arial"/>
          <w:b/>
          <w:sz w:val="24"/>
          <w:szCs w:val="24"/>
        </w:rPr>
        <w:t xml:space="preserve">COURSE TITLE: </w:t>
      </w:r>
      <w:r w:rsidR="009E22E1" w:rsidRPr="009E22E1">
        <w:rPr>
          <w:rFonts w:ascii="Arial" w:hAnsi="Arial" w:cs="Arial"/>
          <w:b/>
          <w:sz w:val="24"/>
          <w:szCs w:val="24"/>
        </w:rPr>
        <w:t>BUSINESS LAW I</w:t>
      </w:r>
      <w:bookmarkStart w:id="0" w:name="_GoBack"/>
      <w:bookmarkEnd w:id="0"/>
      <w:r w:rsidR="009E22E1" w:rsidRPr="009E22E1">
        <w:rPr>
          <w:rFonts w:ascii="Arial" w:hAnsi="Arial" w:cs="Arial"/>
          <w:b/>
          <w:sz w:val="24"/>
          <w:szCs w:val="24"/>
        </w:rPr>
        <w:t>I</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9E22E1">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E22E1">
        <w:rPr>
          <w:rFonts w:ascii="Tahoma" w:hAnsi="Tahoma" w:cs="Tahoma"/>
          <w:b/>
          <w:sz w:val="28"/>
          <w:szCs w:val="28"/>
        </w:rPr>
        <w:t>10</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810080">
        <w:rPr>
          <w:rFonts w:ascii="Tahoma" w:hAnsi="Tahoma" w:cs="Tahoma"/>
          <w:b/>
          <w:sz w:val="28"/>
          <w:szCs w:val="28"/>
        </w:rPr>
        <w:t>09</w:t>
      </w:r>
      <w:r w:rsidR="008D603C" w:rsidRPr="0052155A">
        <w:rPr>
          <w:rFonts w:ascii="Tahoma" w:hAnsi="Tahoma" w:cs="Tahoma"/>
          <w:b/>
          <w:sz w:val="28"/>
          <w:szCs w:val="28"/>
        </w:rPr>
        <w:t>.00-</w:t>
      </w:r>
      <w:r w:rsidR="009E22E1">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630329" w:rsidP="0080044C">
      <w:pPr>
        <w:autoSpaceDE w:val="0"/>
        <w:autoSpaceDN w:val="0"/>
        <w:adjustRightInd w:val="0"/>
        <w:spacing w:after="0" w:line="240" w:lineRule="auto"/>
        <w:rPr>
          <w:rFonts w:ascii="Times New Roman" w:hAnsi="Times New Roman"/>
          <w:b/>
          <w:sz w:val="24"/>
          <w:szCs w:val="24"/>
        </w:rPr>
      </w:pPr>
      <w:r w:rsidRPr="00630329">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D6F0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8D6F08">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8D6F08">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AB120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AB1200">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AB1200">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120876" w:rsidRDefault="001B4623" w:rsidP="00120876">
      <w:pPr>
        <w:spacing w:before="120" w:after="120" w:line="240" w:lineRule="auto"/>
        <w:rPr>
          <w:rFonts w:asciiTheme="majorBidi" w:hAnsiTheme="majorBidi" w:cstheme="majorBidi"/>
          <w:b/>
          <w:sz w:val="24"/>
          <w:szCs w:val="24"/>
        </w:rPr>
      </w:pPr>
      <w:r w:rsidRPr="00120876">
        <w:rPr>
          <w:rFonts w:asciiTheme="majorBidi" w:hAnsiTheme="majorBidi" w:cstheme="majorBidi"/>
          <w:b/>
          <w:sz w:val="24"/>
          <w:szCs w:val="24"/>
        </w:rPr>
        <w:t xml:space="preserve">QUESTION </w:t>
      </w:r>
      <w:r w:rsidR="00217D9C" w:rsidRPr="00120876">
        <w:rPr>
          <w:rFonts w:asciiTheme="majorBidi" w:hAnsiTheme="majorBidi" w:cstheme="majorBidi"/>
          <w:b/>
          <w:sz w:val="24"/>
          <w:szCs w:val="24"/>
        </w:rPr>
        <w:t>ONE</w:t>
      </w:r>
      <w:r w:rsidR="00477CAE" w:rsidRPr="00120876">
        <w:rPr>
          <w:rFonts w:asciiTheme="majorBidi" w:hAnsiTheme="majorBidi" w:cstheme="majorBidi"/>
          <w:b/>
          <w:sz w:val="24"/>
          <w:szCs w:val="24"/>
        </w:rPr>
        <w:t xml:space="preserve"> </w:t>
      </w:r>
      <w:r w:rsidR="000F1324" w:rsidRPr="00120876">
        <w:rPr>
          <w:rFonts w:asciiTheme="majorBidi" w:hAnsiTheme="majorBidi" w:cstheme="majorBidi"/>
          <w:b/>
          <w:sz w:val="24"/>
          <w:szCs w:val="24"/>
        </w:rPr>
        <w:t>(COMPULSORY)</w:t>
      </w:r>
    </w:p>
    <w:p w:rsidR="00120876" w:rsidRPr="00120876" w:rsidRDefault="00120876" w:rsidP="00120876">
      <w:pPr>
        <w:pStyle w:val="ListParagraph"/>
        <w:numPr>
          <w:ilvl w:val="0"/>
          <w:numId w:val="36"/>
        </w:numPr>
        <w:spacing w:before="120" w:after="120" w:line="240" w:lineRule="auto"/>
        <w:rPr>
          <w:rFonts w:asciiTheme="majorBidi" w:hAnsiTheme="majorBidi" w:cstheme="majorBidi"/>
          <w:b/>
          <w:sz w:val="24"/>
          <w:szCs w:val="24"/>
        </w:rPr>
      </w:pPr>
      <w:r w:rsidRPr="00120876">
        <w:rPr>
          <w:rFonts w:asciiTheme="majorBidi" w:hAnsiTheme="majorBidi" w:cstheme="majorBidi"/>
          <w:sz w:val="24"/>
          <w:szCs w:val="24"/>
        </w:rPr>
        <w:t>What do you understand by the term “future goods” under Sale of Goods?</w:t>
      </w:r>
      <w:r>
        <w:rPr>
          <w:rFonts w:asciiTheme="majorBidi" w:hAnsiTheme="majorBidi" w:cstheme="majorBidi"/>
          <w:sz w:val="24"/>
          <w:szCs w:val="24"/>
        </w:rPr>
        <w:t xml:space="preserve">                       </w:t>
      </w:r>
      <w:r>
        <w:rPr>
          <w:rFonts w:asciiTheme="majorBidi" w:hAnsiTheme="majorBidi" w:cstheme="majorBidi"/>
          <w:b/>
          <w:sz w:val="24"/>
          <w:szCs w:val="24"/>
        </w:rPr>
        <w:t>[1 Mark]</w:t>
      </w:r>
    </w:p>
    <w:p w:rsidR="00120876" w:rsidRPr="00120876" w:rsidRDefault="00120876" w:rsidP="00120876">
      <w:pPr>
        <w:pStyle w:val="ListParagraph"/>
        <w:numPr>
          <w:ilvl w:val="0"/>
          <w:numId w:val="36"/>
        </w:numPr>
        <w:spacing w:before="120" w:after="120" w:line="240" w:lineRule="auto"/>
        <w:rPr>
          <w:rFonts w:asciiTheme="majorBidi" w:hAnsiTheme="majorBidi" w:cstheme="majorBidi"/>
          <w:b/>
          <w:sz w:val="24"/>
          <w:szCs w:val="24"/>
        </w:rPr>
      </w:pPr>
      <w:r w:rsidRPr="00120876">
        <w:rPr>
          <w:rFonts w:asciiTheme="majorBidi" w:hAnsiTheme="majorBidi" w:cstheme="majorBidi"/>
          <w:sz w:val="24"/>
          <w:szCs w:val="24"/>
        </w:rPr>
        <w:t>What are the various rights of the unpaid seller, under “Sale of Goods Act”</w:t>
      </w:r>
      <w:r>
        <w:rPr>
          <w:rFonts w:asciiTheme="majorBidi" w:hAnsiTheme="majorBidi" w:cstheme="majorBidi"/>
          <w:sz w:val="24"/>
          <w:szCs w:val="24"/>
        </w:rPr>
        <w:t xml:space="preserve">                  </w:t>
      </w:r>
      <w:r>
        <w:rPr>
          <w:rFonts w:asciiTheme="majorBidi" w:hAnsiTheme="majorBidi" w:cstheme="majorBidi"/>
          <w:b/>
          <w:sz w:val="24"/>
          <w:szCs w:val="24"/>
        </w:rPr>
        <w:t>[10 Marks]</w:t>
      </w:r>
    </w:p>
    <w:p w:rsidR="00120876" w:rsidRPr="00120876" w:rsidRDefault="00120876" w:rsidP="00120876">
      <w:pPr>
        <w:pStyle w:val="ListParagraph"/>
        <w:numPr>
          <w:ilvl w:val="0"/>
          <w:numId w:val="36"/>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“The relationship between principal and agent creates obligations for both parties” Discuss the nature of the agent’s obligations to the principal and the remedies available to the principal if   those are not fulfilled</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 xml:space="preserve">                               [</w:t>
      </w:r>
      <w:r w:rsidRPr="00120876">
        <w:rPr>
          <w:rFonts w:asciiTheme="majorBidi" w:hAnsiTheme="majorBidi" w:cstheme="majorBidi"/>
          <w:b/>
          <w:sz w:val="24"/>
          <w:szCs w:val="24"/>
        </w:rPr>
        <w:t>12 Marks</w:t>
      </w:r>
      <w:r>
        <w:rPr>
          <w:rFonts w:asciiTheme="majorBidi" w:hAnsiTheme="majorBidi" w:cstheme="majorBidi"/>
          <w:b/>
          <w:sz w:val="24"/>
          <w:szCs w:val="24"/>
        </w:rPr>
        <w:t>]</w:t>
      </w:r>
    </w:p>
    <w:p w:rsidR="00120876" w:rsidRPr="00120876" w:rsidRDefault="00120876" w:rsidP="00120876">
      <w:pPr>
        <w:pStyle w:val="ListParagraph"/>
        <w:numPr>
          <w:ilvl w:val="0"/>
          <w:numId w:val="36"/>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Explain various ways under which a contract of agency can be terminated by operation of law</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sz w:val="24"/>
          <w:szCs w:val="24"/>
        </w:rPr>
        <w:t>[</w:t>
      </w:r>
      <w:r w:rsidRPr="00120876">
        <w:rPr>
          <w:rFonts w:asciiTheme="majorBidi" w:hAnsiTheme="majorBidi" w:cstheme="majorBidi"/>
          <w:b/>
          <w:sz w:val="24"/>
          <w:szCs w:val="24"/>
        </w:rPr>
        <w:t>3 Marks</w:t>
      </w:r>
      <w:r>
        <w:rPr>
          <w:rFonts w:asciiTheme="majorBidi" w:hAnsiTheme="majorBidi" w:cstheme="majorBidi"/>
          <w:b/>
          <w:sz w:val="24"/>
          <w:szCs w:val="24"/>
        </w:rPr>
        <w:t>]</w:t>
      </w:r>
    </w:p>
    <w:p w:rsidR="00120876" w:rsidRPr="00120876" w:rsidRDefault="00120876" w:rsidP="00120876">
      <w:pPr>
        <w:pStyle w:val="ListParagraph"/>
        <w:spacing w:before="120" w:after="120" w:line="240" w:lineRule="auto"/>
        <w:ind w:left="766"/>
        <w:rPr>
          <w:rFonts w:asciiTheme="majorBidi" w:hAnsiTheme="majorBidi" w:cstheme="majorBidi"/>
          <w:sz w:val="24"/>
          <w:szCs w:val="24"/>
        </w:rPr>
      </w:pPr>
    </w:p>
    <w:p w:rsidR="00120876" w:rsidRPr="00120876" w:rsidRDefault="00120876" w:rsidP="00120876">
      <w:pPr>
        <w:spacing w:before="120" w:after="120" w:line="240" w:lineRule="auto"/>
        <w:rPr>
          <w:rFonts w:asciiTheme="majorBidi" w:hAnsiTheme="majorBidi" w:cstheme="majorBidi"/>
          <w:b/>
          <w:sz w:val="24"/>
          <w:szCs w:val="24"/>
        </w:rPr>
      </w:pPr>
      <w:r>
        <w:rPr>
          <w:rFonts w:asciiTheme="majorBidi" w:hAnsiTheme="majorBidi" w:cstheme="majorBidi"/>
          <w:b/>
          <w:sz w:val="24"/>
          <w:szCs w:val="24"/>
        </w:rPr>
        <w:t>QUESTION TWO</w:t>
      </w:r>
    </w:p>
    <w:p w:rsidR="00120876" w:rsidRPr="00120876" w:rsidRDefault="00120876" w:rsidP="00120876">
      <w:pPr>
        <w:pStyle w:val="ListParagraph"/>
        <w:numPr>
          <w:ilvl w:val="0"/>
          <w:numId w:val="39"/>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 xml:space="preserve">In contract of insurance, explain the duty of disclosure that rests on the assured. What is meant by insurable interest?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sz w:val="24"/>
          <w:szCs w:val="24"/>
        </w:rPr>
        <w:t>[</w:t>
      </w:r>
      <w:r w:rsidRPr="00120876">
        <w:rPr>
          <w:rFonts w:asciiTheme="majorBidi" w:hAnsiTheme="majorBidi" w:cstheme="majorBidi"/>
          <w:b/>
          <w:sz w:val="24"/>
          <w:szCs w:val="24"/>
        </w:rPr>
        <w:t>7 Marks</w:t>
      </w:r>
      <w:r>
        <w:rPr>
          <w:rFonts w:asciiTheme="majorBidi" w:hAnsiTheme="majorBidi" w:cstheme="majorBidi"/>
          <w:b/>
          <w:sz w:val="24"/>
          <w:szCs w:val="24"/>
        </w:rPr>
        <w:t>]</w:t>
      </w:r>
    </w:p>
    <w:p w:rsidR="00120876" w:rsidRPr="00120876" w:rsidRDefault="00120876" w:rsidP="00120876">
      <w:pPr>
        <w:pStyle w:val="ListParagraph"/>
        <w:numPr>
          <w:ilvl w:val="0"/>
          <w:numId w:val="39"/>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Discuss the meaning of negotiability  and highlight the differences between cheque and other bills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120876">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b/>
          <w:sz w:val="24"/>
          <w:szCs w:val="24"/>
        </w:rPr>
        <w:t>[</w:t>
      </w:r>
      <w:r w:rsidRPr="00120876">
        <w:rPr>
          <w:rFonts w:asciiTheme="majorBidi" w:hAnsiTheme="majorBidi" w:cstheme="majorBidi"/>
          <w:b/>
          <w:sz w:val="24"/>
          <w:szCs w:val="24"/>
        </w:rPr>
        <w:t>8 Marks</w:t>
      </w:r>
      <w:r>
        <w:rPr>
          <w:rFonts w:asciiTheme="majorBidi" w:hAnsiTheme="majorBidi" w:cstheme="majorBidi"/>
          <w:b/>
          <w:sz w:val="24"/>
          <w:szCs w:val="24"/>
        </w:rPr>
        <w:t>]</w:t>
      </w:r>
    </w:p>
    <w:p w:rsidR="00120876" w:rsidRPr="00120876" w:rsidRDefault="00120876" w:rsidP="00120876">
      <w:pPr>
        <w:tabs>
          <w:tab w:val="center" w:pos="4680"/>
        </w:tabs>
        <w:spacing w:before="120" w:after="120" w:line="240" w:lineRule="auto"/>
        <w:rPr>
          <w:rFonts w:asciiTheme="majorBidi" w:hAnsiTheme="majorBidi" w:cstheme="majorBidi"/>
          <w:b/>
          <w:sz w:val="24"/>
          <w:szCs w:val="24"/>
        </w:rPr>
      </w:pPr>
      <w:r w:rsidRPr="00120876">
        <w:rPr>
          <w:rFonts w:asciiTheme="majorBidi" w:hAnsiTheme="majorBidi" w:cstheme="majorBidi"/>
          <w:b/>
          <w:sz w:val="24"/>
          <w:szCs w:val="24"/>
        </w:rPr>
        <w:t xml:space="preserve">QUESTION </w:t>
      </w:r>
      <w:r>
        <w:rPr>
          <w:rFonts w:asciiTheme="majorBidi" w:hAnsiTheme="majorBidi" w:cstheme="majorBidi"/>
          <w:b/>
          <w:sz w:val="24"/>
          <w:szCs w:val="24"/>
        </w:rPr>
        <w:t>THREE</w:t>
      </w:r>
    </w:p>
    <w:p w:rsidR="00120876" w:rsidRPr="00120876" w:rsidRDefault="00120876" w:rsidP="00120876">
      <w:pPr>
        <w:pStyle w:val="ListParagraph"/>
        <w:numPr>
          <w:ilvl w:val="0"/>
          <w:numId w:val="38"/>
        </w:numPr>
        <w:spacing w:before="120" w:after="120" w:line="240" w:lineRule="auto"/>
        <w:rPr>
          <w:rFonts w:asciiTheme="majorBidi" w:hAnsiTheme="majorBidi" w:cstheme="majorBidi"/>
          <w:b/>
          <w:sz w:val="24"/>
          <w:szCs w:val="24"/>
        </w:rPr>
      </w:pPr>
      <w:r w:rsidRPr="00120876">
        <w:rPr>
          <w:rFonts w:asciiTheme="majorBidi" w:hAnsiTheme="majorBidi" w:cstheme="majorBidi"/>
          <w:sz w:val="24"/>
          <w:szCs w:val="24"/>
        </w:rPr>
        <w:t xml:space="preserve">What is the basis of legal distinction between real and personal property?       </w:t>
      </w:r>
      <w:r>
        <w:rPr>
          <w:rFonts w:asciiTheme="majorBidi" w:hAnsiTheme="majorBidi" w:cstheme="majorBidi"/>
          <w:sz w:val="24"/>
          <w:szCs w:val="24"/>
        </w:rPr>
        <w:t xml:space="preserve">                </w:t>
      </w:r>
      <w:r>
        <w:rPr>
          <w:rFonts w:asciiTheme="majorBidi" w:hAnsiTheme="majorBidi" w:cstheme="majorBidi"/>
          <w:b/>
          <w:sz w:val="24"/>
          <w:szCs w:val="24"/>
        </w:rPr>
        <w:t>[7 Marks]</w:t>
      </w:r>
    </w:p>
    <w:p w:rsidR="00120876" w:rsidRPr="00120876" w:rsidRDefault="00120876" w:rsidP="00120876">
      <w:pPr>
        <w:pStyle w:val="ListParagraph"/>
        <w:numPr>
          <w:ilvl w:val="0"/>
          <w:numId w:val="38"/>
        </w:numPr>
        <w:spacing w:before="120" w:after="120" w:line="240" w:lineRule="auto"/>
        <w:rPr>
          <w:rFonts w:asciiTheme="majorBidi" w:hAnsiTheme="majorBidi" w:cstheme="majorBidi"/>
          <w:b/>
          <w:sz w:val="24"/>
          <w:szCs w:val="24"/>
        </w:rPr>
      </w:pPr>
      <w:r w:rsidRPr="00120876">
        <w:rPr>
          <w:rFonts w:asciiTheme="majorBidi" w:hAnsiTheme="majorBidi" w:cstheme="majorBidi"/>
          <w:sz w:val="24"/>
          <w:szCs w:val="24"/>
        </w:rPr>
        <w:t>Explain various ways of acquiring ownership of property</w:t>
      </w:r>
      <w:r w:rsidRPr="00120876">
        <w:rPr>
          <w:rFonts w:asciiTheme="majorBidi" w:hAnsiTheme="majorBidi" w:cstheme="majorBidi"/>
          <w:b/>
          <w:sz w:val="24"/>
          <w:szCs w:val="24"/>
        </w:rPr>
        <w:t xml:space="preserve">  </w:t>
      </w:r>
      <w:r>
        <w:rPr>
          <w:rFonts w:asciiTheme="majorBidi" w:hAnsiTheme="majorBidi" w:cstheme="majorBidi"/>
          <w:b/>
          <w:sz w:val="24"/>
          <w:szCs w:val="24"/>
        </w:rPr>
        <w:t xml:space="preserve">                               </w:t>
      </w:r>
      <w:r>
        <w:rPr>
          <w:rFonts w:asciiTheme="majorBidi" w:hAnsiTheme="majorBidi" w:cstheme="majorBidi"/>
          <w:b/>
          <w:sz w:val="24"/>
          <w:szCs w:val="24"/>
        </w:rPr>
        <w:tab/>
        <w:t xml:space="preserve">         [</w:t>
      </w:r>
      <w:r w:rsidRPr="00120876">
        <w:rPr>
          <w:rFonts w:asciiTheme="majorBidi" w:hAnsiTheme="majorBidi" w:cstheme="majorBidi"/>
          <w:b/>
          <w:sz w:val="24"/>
          <w:szCs w:val="24"/>
        </w:rPr>
        <w:t>8 Marks</w:t>
      </w:r>
      <w:r>
        <w:rPr>
          <w:rFonts w:asciiTheme="majorBidi" w:hAnsiTheme="majorBidi" w:cstheme="majorBidi"/>
          <w:b/>
          <w:sz w:val="24"/>
          <w:szCs w:val="24"/>
        </w:rPr>
        <w:t>]</w:t>
      </w:r>
      <w:r w:rsidRPr="00120876">
        <w:rPr>
          <w:rFonts w:asciiTheme="majorBidi" w:hAnsiTheme="majorBidi" w:cstheme="majorBidi"/>
          <w:b/>
          <w:sz w:val="24"/>
          <w:szCs w:val="24"/>
        </w:rPr>
        <w:tab/>
      </w:r>
      <w:r w:rsidRPr="00120876">
        <w:rPr>
          <w:rFonts w:asciiTheme="majorBidi" w:hAnsiTheme="majorBidi" w:cstheme="majorBidi"/>
          <w:b/>
          <w:sz w:val="24"/>
          <w:szCs w:val="24"/>
        </w:rPr>
        <w:tab/>
      </w:r>
    </w:p>
    <w:p w:rsidR="00120876" w:rsidRPr="00120876" w:rsidRDefault="00120876" w:rsidP="00120876">
      <w:pPr>
        <w:spacing w:before="120" w:after="120" w:line="240" w:lineRule="auto"/>
        <w:rPr>
          <w:rFonts w:asciiTheme="majorBidi" w:hAnsiTheme="majorBidi" w:cstheme="majorBidi"/>
          <w:sz w:val="24"/>
          <w:szCs w:val="24"/>
        </w:rPr>
      </w:pPr>
      <w:r w:rsidRPr="00120876">
        <w:rPr>
          <w:rFonts w:asciiTheme="majorBidi" w:hAnsiTheme="majorBidi" w:cstheme="majorBidi"/>
          <w:b/>
          <w:sz w:val="24"/>
          <w:szCs w:val="24"/>
        </w:rPr>
        <w:t xml:space="preserve">QUESTION </w:t>
      </w:r>
      <w:r>
        <w:rPr>
          <w:rFonts w:asciiTheme="majorBidi" w:hAnsiTheme="majorBidi" w:cstheme="majorBidi"/>
          <w:b/>
          <w:sz w:val="24"/>
          <w:szCs w:val="24"/>
        </w:rPr>
        <w:t>FOUR</w:t>
      </w:r>
    </w:p>
    <w:p w:rsidR="00120876" w:rsidRPr="00A170B4" w:rsidRDefault="00120876" w:rsidP="00A170B4">
      <w:pPr>
        <w:pStyle w:val="ListParagraph"/>
        <w:numPr>
          <w:ilvl w:val="0"/>
          <w:numId w:val="40"/>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 xml:space="preserve"> Elucidate the ground of dissolution of a partnership firm                                </w:t>
      </w:r>
      <w:r w:rsidR="00A170B4">
        <w:rPr>
          <w:rFonts w:asciiTheme="majorBidi" w:hAnsiTheme="majorBidi" w:cstheme="majorBidi"/>
          <w:sz w:val="24"/>
          <w:szCs w:val="24"/>
        </w:rPr>
        <w:tab/>
        <w:t xml:space="preserve">         </w:t>
      </w:r>
      <w:r w:rsidR="00A170B4">
        <w:rPr>
          <w:rFonts w:asciiTheme="majorBidi" w:hAnsiTheme="majorBidi" w:cstheme="majorBidi"/>
          <w:b/>
          <w:sz w:val="24"/>
          <w:szCs w:val="24"/>
        </w:rPr>
        <w:t>[</w:t>
      </w:r>
      <w:r w:rsidRPr="00120876">
        <w:rPr>
          <w:rFonts w:asciiTheme="majorBidi" w:hAnsiTheme="majorBidi" w:cstheme="majorBidi"/>
          <w:b/>
          <w:sz w:val="24"/>
          <w:szCs w:val="24"/>
        </w:rPr>
        <w:t xml:space="preserve">5 </w:t>
      </w:r>
      <w:r w:rsidR="00A170B4" w:rsidRPr="00120876">
        <w:rPr>
          <w:rFonts w:asciiTheme="majorBidi" w:hAnsiTheme="majorBidi" w:cstheme="majorBidi"/>
          <w:b/>
          <w:sz w:val="24"/>
          <w:szCs w:val="24"/>
        </w:rPr>
        <w:t>Marks</w:t>
      </w:r>
      <w:r w:rsidR="00A170B4">
        <w:rPr>
          <w:rFonts w:asciiTheme="majorBidi" w:hAnsiTheme="majorBidi" w:cstheme="majorBidi"/>
          <w:b/>
          <w:sz w:val="24"/>
          <w:szCs w:val="24"/>
        </w:rPr>
        <w:t>]</w:t>
      </w:r>
    </w:p>
    <w:p w:rsidR="00120876" w:rsidRPr="00120876" w:rsidRDefault="00120876" w:rsidP="00120876">
      <w:pPr>
        <w:pStyle w:val="ListParagraph"/>
        <w:numPr>
          <w:ilvl w:val="0"/>
          <w:numId w:val="40"/>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 xml:space="preserve">In relation to cheques explain the types of crossing that may appear. What is the legal effect of such crossings? </w:t>
      </w:r>
      <w:r w:rsidR="00A170B4">
        <w:rPr>
          <w:rFonts w:asciiTheme="majorBidi" w:hAnsiTheme="majorBidi" w:cstheme="majorBidi"/>
          <w:sz w:val="24"/>
          <w:szCs w:val="24"/>
        </w:rPr>
        <w:t xml:space="preserve">                                                                                                                </w:t>
      </w:r>
      <w:r w:rsidR="00A170B4">
        <w:rPr>
          <w:rFonts w:asciiTheme="majorBidi" w:hAnsiTheme="majorBidi" w:cstheme="majorBidi"/>
          <w:b/>
          <w:sz w:val="24"/>
          <w:szCs w:val="24"/>
        </w:rPr>
        <w:t>[</w:t>
      </w:r>
      <w:r w:rsidRPr="00120876">
        <w:rPr>
          <w:rFonts w:asciiTheme="majorBidi" w:hAnsiTheme="majorBidi" w:cstheme="majorBidi"/>
          <w:b/>
          <w:sz w:val="24"/>
          <w:szCs w:val="24"/>
        </w:rPr>
        <w:t>10 marks</w:t>
      </w:r>
      <w:r w:rsidR="00A170B4">
        <w:rPr>
          <w:rFonts w:asciiTheme="majorBidi" w:hAnsiTheme="majorBidi" w:cstheme="majorBidi"/>
          <w:b/>
          <w:sz w:val="24"/>
          <w:szCs w:val="24"/>
        </w:rPr>
        <w:t>]</w:t>
      </w:r>
    </w:p>
    <w:p w:rsidR="00164D93" w:rsidRDefault="00164D93" w:rsidP="001745F6">
      <w:pPr>
        <w:spacing w:before="120" w:after="120" w:line="240" w:lineRule="auto"/>
        <w:rPr>
          <w:rFonts w:asciiTheme="majorBidi" w:hAnsiTheme="majorBidi" w:cstheme="majorBidi"/>
          <w:b/>
          <w:sz w:val="24"/>
          <w:szCs w:val="24"/>
        </w:rPr>
      </w:pPr>
    </w:p>
    <w:p w:rsidR="00120876" w:rsidRPr="00120876" w:rsidRDefault="00120876" w:rsidP="001745F6">
      <w:pPr>
        <w:spacing w:before="120" w:after="120" w:line="240" w:lineRule="auto"/>
        <w:rPr>
          <w:rFonts w:asciiTheme="majorBidi" w:hAnsiTheme="majorBidi" w:cstheme="majorBidi"/>
          <w:b/>
          <w:sz w:val="24"/>
          <w:szCs w:val="24"/>
        </w:rPr>
      </w:pPr>
      <w:r w:rsidRPr="00120876">
        <w:rPr>
          <w:rFonts w:asciiTheme="majorBidi" w:hAnsiTheme="majorBidi" w:cstheme="majorBidi"/>
          <w:b/>
          <w:sz w:val="24"/>
          <w:szCs w:val="24"/>
        </w:rPr>
        <w:t xml:space="preserve">QUESTION </w:t>
      </w:r>
      <w:r w:rsidR="001745F6">
        <w:rPr>
          <w:rFonts w:asciiTheme="majorBidi" w:hAnsiTheme="majorBidi" w:cstheme="majorBidi"/>
          <w:b/>
          <w:sz w:val="24"/>
          <w:szCs w:val="24"/>
        </w:rPr>
        <w:t>FIVE</w:t>
      </w:r>
    </w:p>
    <w:p w:rsidR="00120876" w:rsidRPr="003B2046" w:rsidRDefault="00120876" w:rsidP="003B2046">
      <w:pPr>
        <w:pStyle w:val="ListParagraph"/>
        <w:numPr>
          <w:ilvl w:val="0"/>
          <w:numId w:val="41"/>
        </w:numPr>
        <w:spacing w:before="120" w:after="120" w:line="240" w:lineRule="auto"/>
        <w:rPr>
          <w:rFonts w:asciiTheme="majorBidi" w:hAnsiTheme="majorBidi" w:cstheme="majorBidi"/>
          <w:sz w:val="24"/>
          <w:szCs w:val="24"/>
        </w:rPr>
      </w:pPr>
      <w:r w:rsidRPr="003B2046">
        <w:rPr>
          <w:rFonts w:asciiTheme="majorBidi" w:hAnsiTheme="majorBidi" w:cstheme="majorBidi"/>
          <w:sz w:val="24"/>
          <w:szCs w:val="24"/>
        </w:rPr>
        <w:t xml:space="preserve">What are the author’s rights under the Copyright Act?                                 </w:t>
      </w:r>
      <w:r w:rsidR="003B2046">
        <w:rPr>
          <w:rFonts w:asciiTheme="majorBidi" w:hAnsiTheme="majorBidi" w:cstheme="majorBidi"/>
          <w:sz w:val="24"/>
          <w:szCs w:val="24"/>
        </w:rPr>
        <w:tab/>
        <w:t xml:space="preserve">                     </w:t>
      </w:r>
      <w:r w:rsidR="003B2046">
        <w:rPr>
          <w:rFonts w:asciiTheme="majorBidi" w:hAnsiTheme="majorBidi" w:cstheme="majorBidi"/>
          <w:b/>
          <w:sz w:val="24"/>
          <w:szCs w:val="24"/>
        </w:rPr>
        <w:t>[</w:t>
      </w:r>
      <w:r w:rsidRPr="003B2046">
        <w:rPr>
          <w:rFonts w:asciiTheme="majorBidi" w:hAnsiTheme="majorBidi" w:cstheme="majorBidi"/>
          <w:b/>
          <w:sz w:val="24"/>
          <w:szCs w:val="24"/>
        </w:rPr>
        <w:t>5</w:t>
      </w:r>
      <w:r w:rsidR="003B2046">
        <w:rPr>
          <w:rFonts w:asciiTheme="majorBidi" w:hAnsiTheme="majorBidi" w:cstheme="majorBidi"/>
          <w:b/>
          <w:sz w:val="24"/>
          <w:szCs w:val="24"/>
        </w:rPr>
        <w:t xml:space="preserve"> </w:t>
      </w:r>
      <w:r w:rsidR="003B2046" w:rsidRPr="003B2046">
        <w:rPr>
          <w:rFonts w:asciiTheme="majorBidi" w:hAnsiTheme="majorBidi" w:cstheme="majorBidi"/>
          <w:b/>
          <w:sz w:val="24"/>
          <w:szCs w:val="24"/>
        </w:rPr>
        <w:t>Marks</w:t>
      </w:r>
      <w:r w:rsidR="003B2046">
        <w:rPr>
          <w:rFonts w:asciiTheme="majorBidi" w:hAnsiTheme="majorBidi" w:cstheme="majorBidi"/>
          <w:b/>
          <w:sz w:val="24"/>
          <w:szCs w:val="24"/>
        </w:rPr>
        <w:t>]</w:t>
      </w:r>
    </w:p>
    <w:p w:rsidR="00120876" w:rsidRPr="003B2046" w:rsidRDefault="00120876" w:rsidP="003B2046">
      <w:pPr>
        <w:pStyle w:val="ListParagraph"/>
        <w:numPr>
          <w:ilvl w:val="0"/>
          <w:numId w:val="41"/>
        </w:numPr>
        <w:spacing w:before="120" w:after="120" w:line="240" w:lineRule="auto"/>
        <w:rPr>
          <w:rFonts w:asciiTheme="majorBidi" w:hAnsiTheme="majorBidi" w:cstheme="majorBidi"/>
          <w:sz w:val="24"/>
          <w:szCs w:val="24"/>
        </w:rPr>
      </w:pPr>
      <w:r w:rsidRPr="003B2046">
        <w:rPr>
          <w:rFonts w:asciiTheme="majorBidi" w:hAnsiTheme="majorBidi" w:cstheme="majorBidi"/>
          <w:sz w:val="24"/>
          <w:szCs w:val="24"/>
        </w:rPr>
        <w:t xml:space="preserve">What are the disabilities of an undischarged bankrupt            </w:t>
      </w:r>
      <w:r w:rsidR="003B2046">
        <w:rPr>
          <w:rFonts w:asciiTheme="majorBidi" w:hAnsiTheme="majorBidi" w:cstheme="majorBidi"/>
          <w:sz w:val="24"/>
          <w:szCs w:val="24"/>
        </w:rPr>
        <w:t xml:space="preserve">                                           </w:t>
      </w:r>
      <w:r w:rsidR="003B2046">
        <w:rPr>
          <w:rFonts w:asciiTheme="majorBidi" w:hAnsiTheme="majorBidi" w:cstheme="majorBidi"/>
          <w:b/>
          <w:sz w:val="24"/>
          <w:szCs w:val="24"/>
        </w:rPr>
        <w:t>[</w:t>
      </w:r>
      <w:r w:rsidRPr="003B2046">
        <w:rPr>
          <w:rFonts w:asciiTheme="majorBidi" w:hAnsiTheme="majorBidi" w:cstheme="majorBidi"/>
          <w:b/>
          <w:sz w:val="24"/>
          <w:szCs w:val="24"/>
        </w:rPr>
        <w:t xml:space="preserve">5 </w:t>
      </w:r>
      <w:r w:rsidR="003B2046" w:rsidRPr="003B2046">
        <w:rPr>
          <w:rFonts w:asciiTheme="majorBidi" w:hAnsiTheme="majorBidi" w:cstheme="majorBidi"/>
          <w:b/>
          <w:sz w:val="24"/>
          <w:szCs w:val="24"/>
        </w:rPr>
        <w:t>Marks</w:t>
      </w:r>
      <w:r w:rsidR="003B2046">
        <w:rPr>
          <w:rFonts w:asciiTheme="majorBidi" w:hAnsiTheme="majorBidi" w:cstheme="majorBidi"/>
          <w:b/>
          <w:sz w:val="24"/>
          <w:szCs w:val="24"/>
        </w:rPr>
        <w:t>]</w:t>
      </w:r>
    </w:p>
    <w:p w:rsidR="00120876" w:rsidRPr="003B2046" w:rsidRDefault="00120876" w:rsidP="003B2046">
      <w:pPr>
        <w:pStyle w:val="ListParagraph"/>
        <w:numPr>
          <w:ilvl w:val="0"/>
          <w:numId w:val="41"/>
        </w:numPr>
        <w:spacing w:before="120" w:after="120" w:line="240" w:lineRule="auto"/>
        <w:rPr>
          <w:rFonts w:asciiTheme="majorBidi" w:hAnsiTheme="majorBidi" w:cstheme="majorBidi"/>
          <w:sz w:val="24"/>
          <w:szCs w:val="24"/>
        </w:rPr>
      </w:pPr>
      <w:r w:rsidRPr="003B2046">
        <w:rPr>
          <w:rFonts w:asciiTheme="majorBidi" w:hAnsiTheme="majorBidi" w:cstheme="majorBidi"/>
          <w:sz w:val="24"/>
          <w:szCs w:val="24"/>
        </w:rPr>
        <w:t xml:space="preserve">Discuss the remedies available to the creditor if the debtor defaults on payment under hire purchase                                                                                                         </w:t>
      </w:r>
      <w:r w:rsidR="003B2046">
        <w:rPr>
          <w:rFonts w:asciiTheme="majorBidi" w:hAnsiTheme="majorBidi" w:cstheme="majorBidi"/>
          <w:sz w:val="24"/>
          <w:szCs w:val="24"/>
        </w:rPr>
        <w:tab/>
      </w:r>
      <w:r w:rsidR="003B2046">
        <w:rPr>
          <w:rFonts w:asciiTheme="majorBidi" w:hAnsiTheme="majorBidi" w:cstheme="majorBidi"/>
          <w:sz w:val="24"/>
          <w:szCs w:val="24"/>
        </w:rPr>
        <w:tab/>
        <w:t xml:space="preserve">         [</w:t>
      </w:r>
      <w:r w:rsidRPr="003B2046">
        <w:rPr>
          <w:rFonts w:asciiTheme="majorBidi" w:hAnsiTheme="majorBidi" w:cstheme="majorBidi"/>
          <w:b/>
          <w:sz w:val="24"/>
          <w:szCs w:val="24"/>
        </w:rPr>
        <w:t>5</w:t>
      </w:r>
      <w:r w:rsidR="003B2046">
        <w:rPr>
          <w:rFonts w:asciiTheme="majorBidi" w:hAnsiTheme="majorBidi" w:cstheme="majorBidi"/>
          <w:b/>
          <w:sz w:val="24"/>
          <w:szCs w:val="24"/>
        </w:rPr>
        <w:t xml:space="preserve"> </w:t>
      </w:r>
      <w:r w:rsidRPr="003B2046">
        <w:rPr>
          <w:rFonts w:asciiTheme="majorBidi" w:hAnsiTheme="majorBidi" w:cstheme="majorBidi"/>
          <w:b/>
          <w:sz w:val="24"/>
          <w:szCs w:val="24"/>
        </w:rPr>
        <w:t>Marks</w:t>
      </w:r>
      <w:r w:rsidR="003B2046">
        <w:rPr>
          <w:rFonts w:asciiTheme="majorBidi" w:hAnsiTheme="majorBidi" w:cstheme="majorBidi"/>
          <w:b/>
          <w:sz w:val="24"/>
          <w:szCs w:val="24"/>
        </w:rPr>
        <w:t>]</w:t>
      </w:r>
    </w:p>
    <w:p w:rsidR="00120876" w:rsidRPr="00120876" w:rsidRDefault="00120876" w:rsidP="00120876">
      <w:pPr>
        <w:pStyle w:val="ListParagraph"/>
        <w:spacing w:before="120" w:after="120" w:line="240" w:lineRule="auto"/>
        <w:rPr>
          <w:rFonts w:asciiTheme="majorBidi" w:hAnsiTheme="majorBidi" w:cstheme="majorBidi"/>
          <w:sz w:val="24"/>
          <w:szCs w:val="24"/>
        </w:rPr>
      </w:pPr>
    </w:p>
    <w:p w:rsidR="00120876" w:rsidRPr="00120876" w:rsidRDefault="003B2046" w:rsidP="00120876">
      <w:pPr>
        <w:spacing w:before="120" w:after="120" w:line="240" w:lineRule="auto"/>
        <w:rPr>
          <w:rFonts w:asciiTheme="majorBidi" w:hAnsiTheme="majorBidi" w:cstheme="majorBidi"/>
          <w:b/>
          <w:sz w:val="24"/>
          <w:szCs w:val="24"/>
        </w:rPr>
      </w:pPr>
      <w:r>
        <w:rPr>
          <w:rFonts w:asciiTheme="majorBidi" w:hAnsiTheme="majorBidi" w:cstheme="majorBidi"/>
          <w:b/>
          <w:sz w:val="24"/>
          <w:szCs w:val="24"/>
        </w:rPr>
        <w:t>QUESTION SIX</w:t>
      </w:r>
    </w:p>
    <w:p w:rsidR="00120876" w:rsidRPr="00120876" w:rsidRDefault="00120876" w:rsidP="00164D93">
      <w:pPr>
        <w:spacing w:before="120" w:after="120" w:line="240" w:lineRule="auto"/>
        <w:ind w:left="284"/>
        <w:rPr>
          <w:rFonts w:asciiTheme="majorBidi" w:hAnsiTheme="majorBidi" w:cstheme="majorBidi"/>
          <w:sz w:val="24"/>
          <w:szCs w:val="24"/>
        </w:rPr>
      </w:pPr>
      <w:r w:rsidRPr="00120876">
        <w:rPr>
          <w:rFonts w:asciiTheme="majorBidi" w:hAnsiTheme="majorBidi" w:cstheme="majorBidi"/>
          <w:sz w:val="24"/>
          <w:szCs w:val="24"/>
        </w:rPr>
        <w:t>Write short notes on the following</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 xml:space="preserve">Life   assurance                                                                                             </w:t>
      </w:r>
      <w:r w:rsidR="00164D93">
        <w:rPr>
          <w:rFonts w:asciiTheme="majorBidi" w:hAnsiTheme="majorBidi" w:cstheme="majorBidi"/>
          <w:sz w:val="24"/>
          <w:szCs w:val="24"/>
        </w:rPr>
        <w:tab/>
      </w:r>
      <w:r w:rsidR="00164D93">
        <w:rPr>
          <w:rFonts w:asciiTheme="majorBidi" w:hAnsiTheme="majorBidi" w:cstheme="majorBidi"/>
          <w:sz w:val="24"/>
          <w:szCs w:val="24"/>
        </w:rPr>
        <w:tab/>
        <w:t xml:space="preserve">         </w:t>
      </w:r>
      <w:r w:rsidR="00164D93">
        <w:rPr>
          <w:rFonts w:asciiTheme="majorBidi" w:hAnsiTheme="majorBidi" w:cstheme="majorBidi"/>
          <w:b/>
          <w:sz w:val="24"/>
          <w:szCs w:val="24"/>
        </w:rPr>
        <w:t>[</w:t>
      </w:r>
      <w:r w:rsidRPr="00120876">
        <w:rPr>
          <w:rFonts w:asciiTheme="majorBidi" w:hAnsiTheme="majorBidi" w:cstheme="majorBidi"/>
          <w:b/>
          <w:sz w:val="24"/>
          <w:szCs w:val="24"/>
        </w:rPr>
        <w:t>2</w:t>
      </w:r>
      <w:r w:rsidR="00164D93">
        <w:rPr>
          <w:rFonts w:asciiTheme="majorBidi" w:hAnsiTheme="majorBidi" w:cstheme="majorBidi"/>
          <w:b/>
          <w:sz w:val="24"/>
          <w:szCs w:val="24"/>
        </w:rPr>
        <w:t xml:space="preserve"> </w:t>
      </w:r>
      <w:r w:rsidRPr="00120876">
        <w:rPr>
          <w:rFonts w:asciiTheme="majorBidi" w:hAnsiTheme="majorBidi" w:cstheme="majorBidi"/>
          <w:b/>
          <w:sz w:val="24"/>
          <w:szCs w:val="24"/>
        </w:rPr>
        <w:t>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Auctioneers</w:t>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t xml:space="preserve">         </w:t>
      </w:r>
      <w:r w:rsidR="00164D93">
        <w:rPr>
          <w:rFonts w:asciiTheme="majorBidi" w:hAnsiTheme="majorBidi" w:cstheme="majorBidi"/>
          <w:b/>
          <w:sz w:val="24"/>
          <w:szCs w:val="24"/>
        </w:rPr>
        <w:t xml:space="preserve">[2 </w:t>
      </w:r>
      <w:r w:rsidRPr="00120876">
        <w:rPr>
          <w:rFonts w:asciiTheme="majorBidi" w:hAnsiTheme="majorBidi" w:cstheme="majorBidi"/>
          <w:b/>
          <w:sz w:val="24"/>
          <w:szCs w:val="24"/>
        </w:rPr>
        <w:t>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Lease under law of property</w:t>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t xml:space="preserve">         </w:t>
      </w:r>
      <w:r w:rsidR="00164D93">
        <w:rPr>
          <w:rFonts w:asciiTheme="majorBidi" w:hAnsiTheme="majorBidi" w:cstheme="majorBidi"/>
          <w:b/>
          <w:sz w:val="24"/>
          <w:szCs w:val="24"/>
        </w:rPr>
        <w:t>[</w:t>
      </w:r>
      <w:r w:rsidRPr="00120876">
        <w:rPr>
          <w:rFonts w:asciiTheme="majorBidi" w:hAnsiTheme="majorBidi" w:cstheme="majorBidi"/>
          <w:b/>
          <w:sz w:val="24"/>
          <w:szCs w:val="24"/>
        </w:rPr>
        <w:t>2</w:t>
      </w:r>
      <w:r w:rsidR="00164D93">
        <w:rPr>
          <w:rFonts w:asciiTheme="majorBidi" w:hAnsiTheme="majorBidi" w:cstheme="majorBidi"/>
          <w:b/>
          <w:sz w:val="24"/>
          <w:szCs w:val="24"/>
        </w:rPr>
        <w:t xml:space="preserve"> </w:t>
      </w:r>
      <w:r w:rsidRPr="00120876">
        <w:rPr>
          <w:rFonts w:asciiTheme="majorBidi" w:hAnsiTheme="majorBidi" w:cstheme="majorBidi"/>
          <w:b/>
          <w:sz w:val="24"/>
          <w:szCs w:val="24"/>
        </w:rPr>
        <w:t>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 xml:space="preserve">Rights of </w:t>
      </w:r>
      <w:r w:rsidR="00164D93">
        <w:rPr>
          <w:rFonts w:asciiTheme="majorBidi" w:hAnsiTheme="majorBidi" w:cstheme="majorBidi"/>
          <w:sz w:val="24"/>
          <w:szCs w:val="24"/>
        </w:rPr>
        <w:t>pledge</w:t>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t xml:space="preserve">         </w:t>
      </w:r>
      <w:r w:rsidR="00164D93">
        <w:rPr>
          <w:rFonts w:asciiTheme="majorBidi" w:hAnsiTheme="majorBidi" w:cstheme="majorBidi"/>
          <w:b/>
          <w:sz w:val="24"/>
          <w:szCs w:val="24"/>
        </w:rPr>
        <w:t>[</w:t>
      </w:r>
      <w:r w:rsidRPr="00120876">
        <w:rPr>
          <w:rFonts w:asciiTheme="majorBidi" w:hAnsiTheme="majorBidi" w:cstheme="majorBidi"/>
          <w:b/>
          <w:sz w:val="24"/>
          <w:szCs w:val="24"/>
        </w:rPr>
        <w:t>2 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Role of pa</w:t>
      </w:r>
      <w:r w:rsidR="00164D93">
        <w:rPr>
          <w:rFonts w:asciiTheme="majorBidi" w:hAnsiTheme="majorBidi" w:cstheme="majorBidi"/>
          <w:sz w:val="24"/>
          <w:szCs w:val="24"/>
        </w:rPr>
        <w:t>tent in development of a nation</w:t>
      </w:r>
      <w:r w:rsidRPr="00120876">
        <w:rPr>
          <w:rFonts w:asciiTheme="majorBidi" w:hAnsiTheme="majorBidi" w:cstheme="majorBidi"/>
          <w:sz w:val="24"/>
          <w:szCs w:val="24"/>
        </w:rPr>
        <w:t xml:space="preserve">                              </w:t>
      </w:r>
      <w:r w:rsidR="00164D93">
        <w:rPr>
          <w:rFonts w:asciiTheme="majorBidi" w:hAnsiTheme="majorBidi" w:cstheme="majorBidi"/>
          <w:sz w:val="24"/>
          <w:szCs w:val="24"/>
        </w:rPr>
        <w:t xml:space="preserve">                                            [</w:t>
      </w:r>
      <w:r w:rsidRPr="00120876">
        <w:rPr>
          <w:rFonts w:asciiTheme="majorBidi" w:hAnsiTheme="majorBidi" w:cstheme="majorBidi"/>
          <w:b/>
          <w:sz w:val="24"/>
          <w:szCs w:val="24"/>
        </w:rPr>
        <w:t>3</w:t>
      </w:r>
      <w:r w:rsidR="00164D93">
        <w:rPr>
          <w:rFonts w:asciiTheme="majorBidi" w:hAnsiTheme="majorBidi" w:cstheme="majorBidi"/>
          <w:b/>
          <w:sz w:val="24"/>
          <w:szCs w:val="24"/>
        </w:rPr>
        <w:t xml:space="preserve"> </w:t>
      </w:r>
      <w:r w:rsidRPr="00120876">
        <w:rPr>
          <w:rFonts w:asciiTheme="majorBidi" w:hAnsiTheme="majorBidi" w:cstheme="majorBidi"/>
          <w:b/>
          <w:sz w:val="24"/>
          <w:szCs w:val="24"/>
        </w:rPr>
        <w:t>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sz w:val="24"/>
          <w:szCs w:val="24"/>
        </w:rPr>
      </w:pPr>
      <w:r w:rsidRPr="00120876">
        <w:rPr>
          <w:rFonts w:asciiTheme="majorBidi" w:hAnsiTheme="majorBidi" w:cstheme="majorBidi"/>
          <w:sz w:val="24"/>
          <w:szCs w:val="24"/>
        </w:rPr>
        <w:t>“Dead freight” under Carriage of goods by sea</w:t>
      </w:r>
      <w:r w:rsidR="00164D93">
        <w:rPr>
          <w:rFonts w:asciiTheme="majorBidi" w:hAnsiTheme="majorBidi" w:cstheme="majorBidi"/>
          <w:b/>
          <w:sz w:val="24"/>
          <w:szCs w:val="24"/>
        </w:rPr>
        <w:t xml:space="preserve">                                                                  [</w:t>
      </w:r>
      <w:r w:rsidRPr="00120876">
        <w:rPr>
          <w:rFonts w:asciiTheme="majorBidi" w:hAnsiTheme="majorBidi" w:cstheme="majorBidi"/>
          <w:b/>
          <w:sz w:val="24"/>
          <w:szCs w:val="24"/>
        </w:rPr>
        <w:t>2 Marks</w:t>
      </w:r>
      <w:r w:rsidR="00164D93">
        <w:rPr>
          <w:rFonts w:asciiTheme="majorBidi" w:hAnsiTheme="majorBidi" w:cstheme="majorBidi"/>
          <w:b/>
          <w:sz w:val="24"/>
          <w:szCs w:val="24"/>
        </w:rPr>
        <w:t>]</w:t>
      </w:r>
    </w:p>
    <w:p w:rsidR="00120876" w:rsidRPr="00120876" w:rsidRDefault="00120876" w:rsidP="00164D93">
      <w:pPr>
        <w:pStyle w:val="ListParagraph"/>
        <w:numPr>
          <w:ilvl w:val="0"/>
          <w:numId w:val="42"/>
        </w:numPr>
        <w:spacing w:before="120" w:after="120" w:line="240" w:lineRule="auto"/>
        <w:rPr>
          <w:rFonts w:asciiTheme="majorBidi" w:hAnsiTheme="majorBidi" w:cstheme="majorBidi"/>
          <w:b/>
          <w:sz w:val="24"/>
          <w:szCs w:val="24"/>
        </w:rPr>
      </w:pPr>
      <w:r w:rsidRPr="00120876">
        <w:rPr>
          <w:rFonts w:asciiTheme="majorBidi" w:hAnsiTheme="majorBidi" w:cstheme="majorBidi"/>
          <w:sz w:val="24"/>
          <w:szCs w:val="24"/>
        </w:rPr>
        <w:t>Types of partnership</w:t>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r>
      <w:r w:rsidR="00164D93">
        <w:rPr>
          <w:rFonts w:asciiTheme="majorBidi" w:hAnsiTheme="majorBidi" w:cstheme="majorBidi"/>
          <w:sz w:val="24"/>
          <w:szCs w:val="24"/>
        </w:rPr>
        <w:tab/>
        <w:t xml:space="preserve">         </w:t>
      </w:r>
      <w:r w:rsidR="00164D93">
        <w:rPr>
          <w:rFonts w:asciiTheme="majorBidi" w:hAnsiTheme="majorBidi" w:cstheme="majorBidi"/>
          <w:b/>
          <w:sz w:val="24"/>
          <w:szCs w:val="24"/>
        </w:rPr>
        <w:t>[2 Marks]</w:t>
      </w:r>
    </w:p>
    <w:p w:rsidR="00477CAE" w:rsidRDefault="00477CAE" w:rsidP="00F44086">
      <w:pPr>
        <w:spacing w:after="0" w:line="480" w:lineRule="auto"/>
        <w:rPr>
          <w:rFonts w:ascii="Times New Roman" w:hAnsi="Times New Roman"/>
          <w:b/>
          <w:sz w:val="24"/>
          <w:szCs w:val="24"/>
        </w:rPr>
      </w:pPr>
    </w:p>
    <w:sectPr w:rsidR="00477CA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92" w:rsidRDefault="007B3592">
      <w:pPr>
        <w:spacing w:after="0" w:line="240" w:lineRule="auto"/>
      </w:pPr>
      <w:r>
        <w:separator/>
      </w:r>
    </w:p>
  </w:endnote>
  <w:endnote w:type="continuationSeparator" w:id="1">
    <w:p w:rsidR="007B3592" w:rsidRDefault="007B3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50" w:rsidRDefault="007A0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AB1200">
            <w:rPr>
              <w:noProof/>
            </w:rPr>
            <w:t>1</w:t>
          </w:r>
        </w:fldSimple>
        <w:r w:rsidR="00FB620D">
          <w:rPr>
            <w:noProof/>
          </w:rPr>
          <w:t xml:space="preserve">                                              </w:t>
        </w:r>
        <w:r w:rsidR="00FB620D" w:rsidRPr="00045A4E">
          <w:rPr>
            <w:i/>
            <w:iCs/>
            <w:noProof/>
          </w:rPr>
          <w:t>Good Luck – Exams Office</w:t>
        </w:r>
      </w:p>
    </w:sdtContent>
  </w:sdt>
  <w:p w:rsidR="00FB620D" w:rsidRDefault="00630329"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7B3592" w:rsidP="00FB6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50" w:rsidRDefault="007A0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92" w:rsidRDefault="007B3592">
      <w:pPr>
        <w:spacing w:after="0" w:line="240" w:lineRule="auto"/>
      </w:pPr>
      <w:r>
        <w:separator/>
      </w:r>
    </w:p>
  </w:footnote>
  <w:footnote w:type="continuationSeparator" w:id="1">
    <w:p w:rsidR="007B3592" w:rsidRDefault="007B3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6303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 xml:space="preserve">/18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6303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448748"/>
    <w:lvl w:ilvl="0" w:tplc="F00ECBCE">
      <w:start w:val="1"/>
      <w:numFmt w:val="lowerLetter"/>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nsid w:val="00000003"/>
    <w:multiLevelType w:val="hybridMultilevel"/>
    <w:tmpl w:val="80DE5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298C4B6E"/>
    <w:lvl w:ilvl="0" w:tplc="2B14F5B0">
      <w:start w:val="1"/>
      <w:numFmt w:val="lowerLetter"/>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C"/>
    <w:multiLevelType w:val="hybridMultilevel"/>
    <w:tmpl w:val="FF506D4C"/>
    <w:lvl w:ilvl="0" w:tplc="669A96AC">
      <w:start w:val="1"/>
      <w:numFmt w:val="lowerLetter"/>
      <w:lvlText w:val="(%1)"/>
      <w:lvlJc w:val="left"/>
      <w:pPr>
        <w:ind w:left="766" w:hanging="360"/>
      </w:pPr>
      <w:rPr>
        <w:rFonts w:hint="default"/>
        <w:b w:val="0"/>
        <w:bCs/>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nsid w:val="0000000F"/>
    <w:multiLevelType w:val="hybridMultilevel"/>
    <w:tmpl w:val="5C9E9F8C"/>
    <w:lvl w:ilvl="0" w:tplc="DCEAAB12">
      <w:start w:val="1"/>
      <w:numFmt w:val="lowerLetter"/>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02F6375F"/>
    <w:multiLevelType w:val="hybridMultilevel"/>
    <w:tmpl w:val="F1AA950C"/>
    <w:lvl w:ilvl="0" w:tplc="5C12759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21F58"/>
    <w:multiLevelType w:val="hybridMultilevel"/>
    <w:tmpl w:val="359AA12A"/>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2"/>
  </w:num>
  <w:num w:numId="5">
    <w:abstractNumId w:val="12"/>
  </w:num>
  <w:num w:numId="6">
    <w:abstractNumId w:val="30"/>
  </w:num>
  <w:num w:numId="7">
    <w:abstractNumId w:val="21"/>
  </w:num>
  <w:num w:numId="8">
    <w:abstractNumId w:val="16"/>
  </w:num>
  <w:num w:numId="9">
    <w:abstractNumId w:val="7"/>
  </w:num>
  <w:num w:numId="10">
    <w:abstractNumId w:val="32"/>
  </w:num>
  <w:num w:numId="11">
    <w:abstractNumId w:val="13"/>
  </w:num>
  <w:num w:numId="12">
    <w:abstractNumId w:val="10"/>
  </w:num>
  <w:num w:numId="13">
    <w:abstractNumId w:val="20"/>
  </w:num>
  <w:num w:numId="14">
    <w:abstractNumId w:val="11"/>
  </w:num>
  <w:num w:numId="15">
    <w:abstractNumId w:val="27"/>
  </w:num>
  <w:num w:numId="16">
    <w:abstractNumId w:val="35"/>
  </w:num>
  <w:num w:numId="17">
    <w:abstractNumId w:val="33"/>
  </w:num>
  <w:num w:numId="18">
    <w:abstractNumId w:val="34"/>
  </w:num>
  <w:num w:numId="19">
    <w:abstractNumId w:val="18"/>
  </w:num>
  <w:num w:numId="20">
    <w:abstractNumId w:val="14"/>
  </w:num>
  <w:num w:numId="21">
    <w:abstractNumId w:val="8"/>
  </w:num>
  <w:num w:numId="22">
    <w:abstractNumId w:val="23"/>
  </w:num>
  <w:num w:numId="23">
    <w:abstractNumId w:val="6"/>
  </w:num>
  <w:num w:numId="24">
    <w:abstractNumId w:val="36"/>
  </w:num>
  <w:num w:numId="25">
    <w:abstractNumId w:val="26"/>
  </w:num>
  <w:num w:numId="26">
    <w:abstractNumId w:val="19"/>
  </w:num>
  <w:num w:numId="27">
    <w:abstractNumId w:val="29"/>
  </w:num>
  <w:num w:numId="28">
    <w:abstractNumId w:val="28"/>
  </w:num>
  <w:num w:numId="29">
    <w:abstractNumId w:val="24"/>
  </w:num>
  <w:num w:numId="30">
    <w:abstractNumId w:val="31"/>
  </w:num>
  <w:num w:numId="31">
    <w:abstractNumId w:val="19"/>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3"/>
  </w:num>
  <w:num w:numId="39">
    <w:abstractNumId w:val="2"/>
  </w:num>
  <w:num w:numId="40">
    <w:abstractNumId w:val="0"/>
  </w:num>
  <w:num w:numId="41">
    <w:abstractNumId w:val="25"/>
  </w:num>
  <w:num w:numId="4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F1324"/>
    <w:rsid w:val="00100880"/>
    <w:rsid w:val="0010177D"/>
    <w:rsid w:val="00106E7A"/>
    <w:rsid w:val="00120876"/>
    <w:rsid w:val="00147CFE"/>
    <w:rsid w:val="00151175"/>
    <w:rsid w:val="00162A29"/>
    <w:rsid w:val="00164D93"/>
    <w:rsid w:val="0017157E"/>
    <w:rsid w:val="001721C3"/>
    <w:rsid w:val="001745F6"/>
    <w:rsid w:val="00180FF8"/>
    <w:rsid w:val="00194AC9"/>
    <w:rsid w:val="001B1ADD"/>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66998"/>
    <w:rsid w:val="003670FC"/>
    <w:rsid w:val="00396F42"/>
    <w:rsid w:val="003A30E1"/>
    <w:rsid w:val="003B2046"/>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0329"/>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A0650"/>
    <w:rsid w:val="007B3592"/>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4678"/>
    <w:rsid w:val="00856946"/>
    <w:rsid w:val="00856E23"/>
    <w:rsid w:val="00857775"/>
    <w:rsid w:val="0088474E"/>
    <w:rsid w:val="00886D5A"/>
    <w:rsid w:val="008A1229"/>
    <w:rsid w:val="008B2AA0"/>
    <w:rsid w:val="008C12C8"/>
    <w:rsid w:val="008D603C"/>
    <w:rsid w:val="008D6F08"/>
    <w:rsid w:val="008E1E3A"/>
    <w:rsid w:val="008F0D74"/>
    <w:rsid w:val="008F1BA4"/>
    <w:rsid w:val="008F7AAF"/>
    <w:rsid w:val="008F7AC6"/>
    <w:rsid w:val="00910EC5"/>
    <w:rsid w:val="00915E8E"/>
    <w:rsid w:val="00932853"/>
    <w:rsid w:val="009357E2"/>
    <w:rsid w:val="00950CD0"/>
    <w:rsid w:val="0095128E"/>
    <w:rsid w:val="00951EEE"/>
    <w:rsid w:val="00963B31"/>
    <w:rsid w:val="00980F17"/>
    <w:rsid w:val="009C0F5D"/>
    <w:rsid w:val="009C35CF"/>
    <w:rsid w:val="009D7F0A"/>
    <w:rsid w:val="009E22E1"/>
    <w:rsid w:val="009F2EC3"/>
    <w:rsid w:val="009F757D"/>
    <w:rsid w:val="00A01544"/>
    <w:rsid w:val="00A16B47"/>
    <w:rsid w:val="00A170B4"/>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1200"/>
    <w:rsid w:val="00AB3620"/>
    <w:rsid w:val="00AF4F7B"/>
    <w:rsid w:val="00B21286"/>
    <w:rsid w:val="00B23DCA"/>
    <w:rsid w:val="00B26A2F"/>
    <w:rsid w:val="00B365A6"/>
    <w:rsid w:val="00B51E29"/>
    <w:rsid w:val="00B764AE"/>
    <w:rsid w:val="00BA5488"/>
    <w:rsid w:val="00BC5401"/>
    <w:rsid w:val="00BD7285"/>
    <w:rsid w:val="00C02AA9"/>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B716D"/>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9E22E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195</cp:revision>
  <cp:lastPrinted>2016-11-24T09:20:00Z</cp:lastPrinted>
  <dcterms:created xsi:type="dcterms:W3CDTF">2015-01-06T14:30:00Z</dcterms:created>
  <dcterms:modified xsi:type="dcterms:W3CDTF">2018-08-05T12:42:00Z</dcterms:modified>
</cp:coreProperties>
</file>