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DE03A0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EE5A75"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EE5A7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="00EE5A75" w:rsidRPr="00923C63">
        <w:rPr>
          <w:rFonts w:ascii="Arial" w:hAnsi="Arial" w:cs="Arial"/>
          <w:b/>
          <w:sz w:val="24"/>
          <w:szCs w:val="24"/>
        </w:rPr>
        <w:t xml:space="preserve"> PURE AND APPLIED SCIENCES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EE5A75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     </w:t>
      </w:r>
      <w:r w:rsidR="00C241B3"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E5A75" w:rsidRDefault="00EE5A75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341C3">
        <w:rPr>
          <w:rFonts w:ascii="Arial" w:hAnsi="Arial" w:cs="Arial"/>
          <w:b/>
          <w:sz w:val="24"/>
          <w:szCs w:val="24"/>
        </w:rPr>
        <w:t>COM 318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9341C3" w:rsidRPr="009341C3">
        <w:rPr>
          <w:rFonts w:ascii="Arial" w:hAnsi="Arial" w:cs="Arial"/>
          <w:b/>
          <w:sz w:val="24"/>
          <w:szCs w:val="24"/>
        </w:rPr>
        <w:t>DATA BASE SYSTEM</w:t>
      </w:r>
      <w:r w:rsidR="009341C3" w:rsidRPr="00242B80">
        <w:rPr>
          <w:b/>
          <w:bCs/>
          <w:spacing w:val="-3"/>
        </w:rPr>
        <w:t xml:space="preserve">       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9341C3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18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EE5A75">
        <w:rPr>
          <w:rFonts w:ascii="Tahoma" w:hAnsi="Tahoma" w:cs="Tahoma"/>
          <w:b/>
          <w:sz w:val="28"/>
          <w:szCs w:val="28"/>
        </w:rPr>
        <w:t>11</w:t>
      </w:r>
      <w:r w:rsidR="00CC56D6">
        <w:rPr>
          <w:rFonts w:ascii="Tahoma" w:hAnsi="Tahoma" w:cs="Tahoma"/>
          <w:b/>
          <w:sz w:val="28"/>
          <w:szCs w:val="28"/>
        </w:rPr>
        <w:t>/20</w:t>
      </w:r>
      <w:r w:rsidR="000050ED">
        <w:rPr>
          <w:rFonts w:ascii="Tahoma" w:hAnsi="Tahoma" w:cs="Tahoma"/>
          <w:b/>
          <w:sz w:val="28"/>
          <w:szCs w:val="28"/>
        </w:rPr>
        <w:t>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</w:t>
      </w:r>
      <w:r w:rsidR="000050ED">
        <w:rPr>
          <w:rFonts w:ascii="Tahoma" w:hAnsi="Tahoma" w:cs="Tahoma"/>
          <w:b/>
          <w:sz w:val="28"/>
          <w:szCs w:val="28"/>
        </w:rPr>
        <w:t xml:space="preserve">   </w:t>
      </w:r>
      <w:r w:rsidR="00E16478">
        <w:rPr>
          <w:rFonts w:ascii="Tahoma" w:hAnsi="Tahoma" w:cs="Tahoma"/>
          <w:b/>
          <w:sz w:val="28"/>
          <w:szCs w:val="28"/>
        </w:rPr>
        <w:t xml:space="preserve">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C9754F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5034F2">
        <w:rPr>
          <w:b/>
          <w:bCs/>
          <w:sz w:val="24"/>
          <w:szCs w:val="24"/>
        </w:rPr>
        <w:t>THREE (3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026329" w:rsidRDefault="00026329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026329" w:rsidRDefault="00E16478" w:rsidP="0002632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26329">
        <w:rPr>
          <w:rFonts w:ascii="Times New Roman" w:hAnsi="Times New Roman"/>
          <w:b/>
          <w:sz w:val="24"/>
          <w:szCs w:val="24"/>
        </w:rPr>
        <w:t>QUESTION ONE (COMPULSORY)</w:t>
      </w:r>
    </w:p>
    <w:p w:rsidR="00026329" w:rsidRPr="00026329" w:rsidRDefault="00026329" w:rsidP="00026329">
      <w:pPr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26329">
        <w:rPr>
          <w:rFonts w:ascii="Times New Roman" w:eastAsia="Times New Roman" w:hAnsi="Times New Roman"/>
          <w:sz w:val="24"/>
          <w:szCs w:val="24"/>
        </w:rPr>
        <w:t xml:space="preserve">Define the following terms; </w:t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b/>
          <w:sz w:val="24"/>
          <w:szCs w:val="24"/>
        </w:rPr>
        <w:t>[6 marks]</w:t>
      </w:r>
    </w:p>
    <w:p w:rsidR="00026329" w:rsidRPr="00026329" w:rsidRDefault="00026329" w:rsidP="00026329">
      <w:pPr>
        <w:numPr>
          <w:ilvl w:val="2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026329">
        <w:rPr>
          <w:rFonts w:ascii="Times New Roman" w:eastAsia="Times New Roman" w:hAnsi="Times New Roman"/>
          <w:sz w:val="24"/>
          <w:szCs w:val="24"/>
        </w:rPr>
        <w:t xml:space="preserve">Database Management systems </w:t>
      </w:r>
    </w:p>
    <w:p w:rsidR="00026329" w:rsidRPr="00026329" w:rsidRDefault="00026329" w:rsidP="00026329">
      <w:pPr>
        <w:numPr>
          <w:ilvl w:val="2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026329">
        <w:rPr>
          <w:rFonts w:ascii="Times New Roman" w:eastAsia="Times New Roman" w:hAnsi="Times New Roman"/>
          <w:sz w:val="24"/>
          <w:szCs w:val="24"/>
        </w:rPr>
        <w:t>Data normalization</w:t>
      </w:r>
    </w:p>
    <w:p w:rsidR="00026329" w:rsidRPr="00026329" w:rsidRDefault="00026329" w:rsidP="00026329">
      <w:pPr>
        <w:numPr>
          <w:ilvl w:val="2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026329">
        <w:rPr>
          <w:rFonts w:ascii="Times New Roman" w:eastAsia="Times New Roman" w:hAnsi="Times New Roman"/>
          <w:sz w:val="24"/>
          <w:szCs w:val="24"/>
        </w:rPr>
        <w:t>Database Security</w:t>
      </w:r>
    </w:p>
    <w:p w:rsidR="00026329" w:rsidRPr="00026329" w:rsidRDefault="00026329" w:rsidP="00026329">
      <w:pPr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026329">
        <w:rPr>
          <w:rFonts w:ascii="Times New Roman" w:eastAsia="Times New Roman" w:hAnsi="Times New Roman"/>
          <w:sz w:val="24"/>
          <w:szCs w:val="24"/>
        </w:rPr>
        <w:t xml:space="preserve">In terms of databases differentiate between; </w:t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b/>
          <w:sz w:val="24"/>
          <w:szCs w:val="24"/>
        </w:rPr>
        <w:t>[6 marks]</w:t>
      </w:r>
    </w:p>
    <w:p w:rsidR="00026329" w:rsidRPr="00026329" w:rsidRDefault="00026329" w:rsidP="00026329">
      <w:pPr>
        <w:numPr>
          <w:ilvl w:val="2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026329">
        <w:rPr>
          <w:rFonts w:ascii="Times New Roman" w:eastAsia="Times New Roman" w:hAnsi="Times New Roman"/>
          <w:sz w:val="24"/>
          <w:szCs w:val="24"/>
        </w:rPr>
        <w:t xml:space="preserve">Logical backup and Physical backup </w:t>
      </w:r>
    </w:p>
    <w:p w:rsidR="00026329" w:rsidRPr="00026329" w:rsidRDefault="00026329" w:rsidP="00026329">
      <w:pPr>
        <w:numPr>
          <w:ilvl w:val="2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026329">
        <w:rPr>
          <w:rFonts w:ascii="Times New Roman" w:eastAsia="Times New Roman" w:hAnsi="Times New Roman"/>
          <w:bCs/>
          <w:sz w:val="24"/>
          <w:szCs w:val="24"/>
          <w:lang w:val="sw-KE" w:eastAsia="sw-KE"/>
        </w:rPr>
        <w:t>Modification anomaly</w:t>
      </w:r>
      <w:r w:rsidRPr="00026329">
        <w:rPr>
          <w:rFonts w:ascii="Times New Roman" w:eastAsia="Times New Roman" w:hAnsi="Times New Roman"/>
          <w:sz w:val="24"/>
          <w:szCs w:val="24"/>
        </w:rPr>
        <w:t xml:space="preserve"> and insertion anomaly</w:t>
      </w:r>
    </w:p>
    <w:p w:rsidR="00026329" w:rsidRPr="00026329" w:rsidRDefault="00026329" w:rsidP="00026329">
      <w:pPr>
        <w:numPr>
          <w:ilvl w:val="2"/>
          <w:numId w:val="3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026329">
        <w:rPr>
          <w:rFonts w:ascii="Times New Roman" w:eastAsia="Times New Roman" w:hAnsi="Times New Roman"/>
          <w:sz w:val="24"/>
          <w:szCs w:val="24"/>
        </w:rPr>
        <w:t>Physical database design and Logical database design</w:t>
      </w:r>
    </w:p>
    <w:p w:rsidR="00026329" w:rsidRPr="00026329" w:rsidRDefault="00026329" w:rsidP="00026329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26329">
        <w:rPr>
          <w:rFonts w:ascii="Times New Roman" w:eastAsia="Times New Roman" w:hAnsi="Times New Roman"/>
          <w:sz w:val="24"/>
          <w:szCs w:val="24"/>
        </w:rPr>
        <w:t>Explain three advantage of using electronic database</w:t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26329">
        <w:rPr>
          <w:rFonts w:ascii="Times New Roman" w:eastAsia="Times New Roman" w:hAnsi="Times New Roman"/>
          <w:b/>
          <w:sz w:val="24"/>
          <w:szCs w:val="24"/>
        </w:rPr>
        <w:t>[6 marks]</w:t>
      </w:r>
    </w:p>
    <w:p w:rsidR="00026329" w:rsidRPr="00026329" w:rsidRDefault="00026329" w:rsidP="00026329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026329">
        <w:rPr>
          <w:rFonts w:ascii="Times New Roman" w:eastAsia="Times New Roman" w:hAnsi="Times New Roman"/>
          <w:sz w:val="24"/>
          <w:szCs w:val="24"/>
        </w:rPr>
        <w:t xml:space="preserve"> ABC Company would like to develop a relational database management system. Advice the management on the stages of developing a database system   </w:t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b/>
          <w:sz w:val="24"/>
          <w:szCs w:val="24"/>
        </w:rPr>
        <w:t>[6 marks]</w:t>
      </w:r>
      <w:r w:rsidRPr="00026329"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:rsidR="00026329" w:rsidRPr="00026329" w:rsidRDefault="00026329" w:rsidP="00026329">
      <w:pPr>
        <w:numPr>
          <w:ilvl w:val="0"/>
          <w:numId w:val="3"/>
        </w:numPr>
        <w:spacing w:before="120" w:after="12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026329">
        <w:rPr>
          <w:rFonts w:ascii="Times New Roman" w:eastAsia="Times New Roman" w:hAnsi="Times New Roman"/>
          <w:sz w:val="24"/>
          <w:szCs w:val="24"/>
        </w:rPr>
        <w:t>Explain the following SQL commands</w:t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b/>
          <w:sz w:val="24"/>
          <w:szCs w:val="24"/>
        </w:rPr>
        <w:t>[6 marks]</w:t>
      </w:r>
    </w:p>
    <w:p w:rsidR="00026329" w:rsidRPr="00026329" w:rsidRDefault="00026329" w:rsidP="00026329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026329">
        <w:rPr>
          <w:rFonts w:ascii="Times New Roman" w:eastAsia="Times New Roman" w:hAnsi="Times New Roman"/>
          <w:sz w:val="24"/>
          <w:szCs w:val="24"/>
        </w:rPr>
        <w:t>DDL</w:t>
      </w:r>
    </w:p>
    <w:p w:rsidR="00026329" w:rsidRPr="00026329" w:rsidRDefault="00026329" w:rsidP="00026329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026329">
        <w:rPr>
          <w:rFonts w:ascii="Times New Roman" w:eastAsia="Times New Roman" w:hAnsi="Times New Roman"/>
          <w:sz w:val="24"/>
          <w:szCs w:val="24"/>
        </w:rPr>
        <w:t>DML</w:t>
      </w:r>
    </w:p>
    <w:p w:rsidR="00026329" w:rsidRPr="00026329" w:rsidRDefault="00026329" w:rsidP="00026329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026329">
        <w:rPr>
          <w:rFonts w:ascii="Times New Roman" w:eastAsia="Times New Roman" w:hAnsi="Times New Roman"/>
          <w:sz w:val="24"/>
          <w:szCs w:val="24"/>
        </w:rPr>
        <w:t xml:space="preserve">DCL </w:t>
      </w:r>
    </w:p>
    <w:p w:rsidR="00026329" w:rsidRDefault="00026329" w:rsidP="00026329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26329" w:rsidRPr="00026329" w:rsidRDefault="00026329" w:rsidP="00026329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26329">
        <w:rPr>
          <w:rFonts w:ascii="Times New Roman" w:eastAsia="Times New Roman" w:hAnsi="Times New Roman"/>
          <w:b/>
          <w:sz w:val="24"/>
          <w:szCs w:val="24"/>
        </w:rPr>
        <w:t>QUESTION 2</w:t>
      </w:r>
    </w:p>
    <w:p w:rsidR="00026329" w:rsidRPr="00026329" w:rsidRDefault="00026329" w:rsidP="00026329">
      <w:pPr>
        <w:autoSpaceDE w:val="0"/>
        <w:autoSpaceDN w:val="0"/>
        <w:adjustRightInd w:val="0"/>
        <w:spacing w:before="120" w:after="120" w:line="240" w:lineRule="auto"/>
        <w:ind w:left="360"/>
        <w:rPr>
          <w:rFonts w:ascii="Times New Roman" w:hAnsi="Times New Roman"/>
          <w:color w:val="000000"/>
          <w:sz w:val="24"/>
          <w:szCs w:val="24"/>
          <w:lang w:val="sw-KE"/>
        </w:rPr>
      </w:pPr>
      <w:r w:rsidRPr="00026329">
        <w:rPr>
          <w:rFonts w:ascii="Times New Roman" w:hAnsi="Times New Roman"/>
          <w:color w:val="000000"/>
          <w:sz w:val="24"/>
          <w:szCs w:val="24"/>
          <w:lang w:val="sw-KE"/>
        </w:rPr>
        <w:t xml:space="preserve">Examine the table shown below. </w:t>
      </w:r>
    </w:p>
    <w:p w:rsidR="00026329" w:rsidRPr="00026329" w:rsidRDefault="00026329" w:rsidP="0002632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color w:val="000000"/>
          <w:sz w:val="24"/>
          <w:szCs w:val="24"/>
          <w:lang w:val="sw-KE"/>
        </w:rPr>
      </w:pPr>
    </w:p>
    <w:tbl>
      <w:tblPr>
        <w:tblW w:w="9235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260"/>
        <w:gridCol w:w="3088"/>
        <w:gridCol w:w="1366"/>
        <w:gridCol w:w="1012"/>
        <w:gridCol w:w="1411"/>
      </w:tblGrid>
      <w:tr w:rsidR="00026329" w:rsidRPr="00026329" w:rsidTr="007332FD">
        <w:trPr>
          <w:trHeight w:val="119"/>
        </w:trPr>
        <w:tc>
          <w:tcPr>
            <w:tcW w:w="10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</w:pPr>
            <w:r w:rsidRPr="0002632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sw-KE"/>
              </w:rPr>
              <w:t xml:space="preserve">staffNo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</w:pPr>
            <w:r w:rsidRPr="0002632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sw-KE"/>
              </w:rPr>
              <w:t xml:space="preserve">branchNo </w:t>
            </w: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</w:pPr>
            <w:r w:rsidRPr="0002632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sw-KE"/>
              </w:rPr>
              <w:t xml:space="preserve">branchAddress 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</w:pPr>
            <w:r w:rsidRPr="0002632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sw-KE"/>
              </w:rPr>
              <w:t xml:space="preserve">name 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</w:pPr>
            <w:r w:rsidRPr="0002632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sw-KE"/>
              </w:rPr>
              <w:t xml:space="preserve">position 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</w:pPr>
            <w:r w:rsidRPr="0002632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sw-KE"/>
              </w:rPr>
              <w:t xml:space="preserve">hoursPerWeek </w:t>
            </w:r>
          </w:p>
        </w:tc>
      </w:tr>
      <w:tr w:rsidR="00026329" w:rsidRPr="00026329" w:rsidTr="007332FD">
        <w:trPr>
          <w:trHeight w:val="118"/>
        </w:trPr>
        <w:tc>
          <w:tcPr>
            <w:tcW w:w="1098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</w:pPr>
            <w:r w:rsidRPr="00026329"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  <w:t xml:space="preserve">S4555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</w:pPr>
            <w:r w:rsidRPr="00026329"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  <w:t xml:space="preserve">B002 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</w:pPr>
            <w:r w:rsidRPr="00026329"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  <w:t xml:space="preserve">City Center Plaza, Seattle, WA 98122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</w:pPr>
            <w:r w:rsidRPr="00026329"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  <w:t xml:space="preserve">Ellen Layman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</w:pPr>
            <w:r w:rsidRPr="00026329"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  <w:t xml:space="preserve">Assistant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</w:pPr>
            <w:r w:rsidRPr="00026329"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  <w:t xml:space="preserve">16 </w:t>
            </w:r>
          </w:p>
        </w:tc>
      </w:tr>
      <w:tr w:rsidR="00026329" w:rsidRPr="00026329" w:rsidTr="007332FD">
        <w:trPr>
          <w:trHeight w:val="118"/>
        </w:trPr>
        <w:tc>
          <w:tcPr>
            <w:tcW w:w="1098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</w:pPr>
            <w:r w:rsidRPr="00026329"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  <w:t xml:space="preserve">S4555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</w:pPr>
            <w:r w:rsidRPr="00026329"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  <w:t xml:space="preserve">B004 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</w:pPr>
            <w:r w:rsidRPr="00026329"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  <w:t xml:space="preserve">16 – 14th Avenue, Seattle, WA 98128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</w:pPr>
            <w:r w:rsidRPr="00026329"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  <w:t xml:space="preserve">Ellen Layman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</w:pPr>
            <w:r w:rsidRPr="00026329"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  <w:t xml:space="preserve">Assistant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</w:pPr>
            <w:r w:rsidRPr="00026329"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  <w:t xml:space="preserve">9 </w:t>
            </w:r>
          </w:p>
        </w:tc>
      </w:tr>
      <w:tr w:rsidR="00026329" w:rsidRPr="00026329" w:rsidTr="007332FD">
        <w:trPr>
          <w:trHeight w:val="118"/>
        </w:trPr>
        <w:tc>
          <w:tcPr>
            <w:tcW w:w="1098" w:type="dxa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</w:pPr>
            <w:r w:rsidRPr="00026329"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  <w:t xml:space="preserve">S4612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</w:pPr>
            <w:r w:rsidRPr="00026329"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  <w:t xml:space="preserve">B002 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</w:pPr>
            <w:r w:rsidRPr="00026329"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  <w:t xml:space="preserve">City Center Plaza, Seattle, WA 98122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</w:pPr>
            <w:r w:rsidRPr="00026329"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  <w:t xml:space="preserve">Dave Sinclair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</w:pPr>
            <w:r w:rsidRPr="00026329"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  <w:t xml:space="preserve">Assistant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</w:pPr>
            <w:r w:rsidRPr="00026329"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  <w:t xml:space="preserve">14 </w:t>
            </w:r>
          </w:p>
        </w:tc>
      </w:tr>
      <w:tr w:rsidR="00026329" w:rsidRPr="00026329" w:rsidTr="007332FD">
        <w:trPr>
          <w:trHeight w:val="118"/>
        </w:trPr>
        <w:tc>
          <w:tcPr>
            <w:tcW w:w="1098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</w:pPr>
            <w:r w:rsidRPr="00026329"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  <w:t xml:space="preserve">S4612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</w:pPr>
            <w:r w:rsidRPr="00026329"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  <w:t xml:space="preserve">B004 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</w:pPr>
            <w:r w:rsidRPr="00026329"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  <w:t xml:space="preserve">16 – 14th Avenue, Seattle, WA 98128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</w:pPr>
            <w:r w:rsidRPr="00026329"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  <w:t xml:space="preserve">Dave Sinclair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</w:pPr>
            <w:r w:rsidRPr="00026329"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  <w:t xml:space="preserve">Assistant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</w:pPr>
            <w:r w:rsidRPr="00026329">
              <w:rPr>
                <w:rFonts w:ascii="Times New Roman" w:hAnsi="Times New Roman"/>
                <w:color w:val="000000"/>
                <w:sz w:val="24"/>
                <w:szCs w:val="24"/>
                <w:lang w:val="sw-KE"/>
              </w:rPr>
              <w:t xml:space="preserve">10 </w:t>
            </w:r>
          </w:p>
        </w:tc>
      </w:tr>
    </w:tbl>
    <w:p w:rsidR="00026329" w:rsidRPr="00026329" w:rsidRDefault="00026329" w:rsidP="0002632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color w:val="000000"/>
          <w:sz w:val="24"/>
          <w:szCs w:val="24"/>
          <w:lang w:val="sw-KE"/>
        </w:rPr>
      </w:pPr>
    </w:p>
    <w:p w:rsidR="00026329" w:rsidRPr="00026329" w:rsidRDefault="00026329" w:rsidP="00026329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color w:val="000000"/>
          <w:sz w:val="24"/>
          <w:szCs w:val="24"/>
          <w:lang w:val="sw-KE"/>
        </w:rPr>
      </w:pPr>
      <w:r w:rsidRPr="00026329">
        <w:rPr>
          <w:rFonts w:ascii="Times New Roman" w:hAnsi="Times New Roman"/>
          <w:color w:val="000000"/>
          <w:sz w:val="24"/>
          <w:szCs w:val="24"/>
          <w:lang w:val="sw-KE"/>
        </w:rPr>
        <w:t xml:space="preserve">Why is this table not in 2NF? </w:t>
      </w:r>
      <w:r w:rsidRPr="00026329">
        <w:rPr>
          <w:rFonts w:ascii="Times New Roman" w:hAnsi="Times New Roman"/>
          <w:color w:val="000000"/>
          <w:sz w:val="24"/>
          <w:szCs w:val="24"/>
          <w:lang w:val="sw-KE"/>
        </w:rPr>
        <w:tab/>
      </w:r>
      <w:r w:rsidRPr="00026329">
        <w:rPr>
          <w:rFonts w:ascii="Times New Roman" w:hAnsi="Times New Roman"/>
          <w:color w:val="000000"/>
          <w:sz w:val="24"/>
          <w:szCs w:val="24"/>
          <w:lang w:val="sw-KE"/>
        </w:rPr>
        <w:tab/>
      </w:r>
      <w:r w:rsidRPr="00026329">
        <w:rPr>
          <w:rFonts w:ascii="Times New Roman" w:hAnsi="Times New Roman"/>
          <w:color w:val="000000"/>
          <w:sz w:val="24"/>
          <w:szCs w:val="24"/>
          <w:lang w:val="sw-KE"/>
        </w:rPr>
        <w:tab/>
      </w:r>
      <w:r w:rsidRPr="00026329">
        <w:rPr>
          <w:rFonts w:ascii="Times New Roman" w:hAnsi="Times New Roman"/>
          <w:color w:val="000000"/>
          <w:sz w:val="24"/>
          <w:szCs w:val="24"/>
          <w:lang w:val="sw-KE"/>
        </w:rPr>
        <w:tab/>
      </w:r>
      <w:r w:rsidRPr="00026329">
        <w:rPr>
          <w:rFonts w:ascii="Times New Roman" w:hAnsi="Times New Roman"/>
          <w:color w:val="000000"/>
          <w:sz w:val="24"/>
          <w:szCs w:val="24"/>
          <w:lang w:val="sw-KE"/>
        </w:rPr>
        <w:tab/>
      </w:r>
      <w:r w:rsidRPr="00026329">
        <w:rPr>
          <w:rFonts w:ascii="Times New Roman" w:hAnsi="Times New Roman"/>
          <w:color w:val="000000"/>
          <w:sz w:val="24"/>
          <w:szCs w:val="24"/>
          <w:lang w:val="sw-KE"/>
        </w:rPr>
        <w:tab/>
      </w:r>
      <w:r w:rsidRPr="00026329">
        <w:rPr>
          <w:rFonts w:ascii="Times New Roman" w:hAnsi="Times New Roman"/>
          <w:color w:val="000000"/>
          <w:sz w:val="24"/>
          <w:szCs w:val="24"/>
          <w:lang w:val="sw-KE"/>
        </w:rPr>
        <w:tab/>
      </w:r>
      <w:r w:rsidRPr="00026329">
        <w:rPr>
          <w:rFonts w:ascii="Times New Roman" w:hAnsi="Times New Roman"/>
          <w:b/>
          <w:color w:val="000000"/>
          <w:sz w:val="24"/>
          <w:szCs w:val="24"/>
          <w:lang w:val="sw-KE"/>
        </w:rPr>
        <w:t>[5 marks]</w:t>
      </w:r>
    </w:p>
    <w:p w:rsidR="00026329" w:rsidRPr="00026329" w:rsidRDefault="00026329" w:rsidP="00026329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color w:val="000000"/>
          <w:sz w:val="24"/>
          <w:szCs w:val="24"/>
          <w:lang w:val="sw-KE"/>
        </w:rPr>
      </w:pPr>
      <w:r w:rsidRPr="00026329">
        <w:rPr>
          <w:rFonts w:ascii="Times New Roman" w:hAnsi="Times New Roman"/>
          <w:color w:val="000000"/>
          <w:sz w:val="24"/>
          <w:szCs w:val="24"/>
          <w:lang w:val="sw-KE"/>
        </w:rPr>
        <w:t xml:space="preserve">Describe and illustrate the process of normalizing the data shown in this table to third normal form (3NF). </w:t>
      </w:r>
      <w:r w:rsidRPr="00026329">
        <w:rPr>
          <w:rFonts w:ascii="Times New Roman" w:hAnsi="Times New Roman"/>
          <w:color w:val="000000"/>
          <w:sz w:val="24"/>
          <w:szCs w:val="24"/>
          <w:lang w:val="sw-KE"/>
        </w:rPr>
        <w:tab/>
      </w:r>
      <w:r w:rsidRPr="00026329">
        <w:rPr>
          <w:rFonts w:ascii="Times New Roman" w:hAnsi="Times New Roman"/>
          <w:color w:val="000000"/>
          <w:sz w:val="24"/>
          <w:szCs w:val="24"/>
          <w:lang w:val="sw-KE"/>
        </w:rPr>
        <w:tab/>
      </w:r>
      <w:r w:rsidRPr="00026329">
        <w:rPr>
          <w:rFonts w:ascii="Times New Roman" w:hAnsi="Times New Roman"/>
          <w:color w:val="000000"/>
          <w:sz w:val="24"/>
          <w:szCs w:val="24"/>
          <w:lang w:val="sw-KE"/>
        </w:rPr>
        <w:tab/>
      </w:r>
      <w:r w:rsidRPr="00026329">
        <w:rPr>
          <w:rFonts w:ascii="Times New Roman" w:hAnsi="Times New Roman"/>
          <w:color w:val="000000"/>
          <w:sz w:val="24"/>
          <w:szCs w:val="24"/>
          <w:lang w:val="sw-KE"/>
        </w:rPr>
        <w:tab/>
      </w:r>
      <w:r w:rsidRPr="00026329">
        <w:rPr>
          <w:rFonts w:ascii="Times New Roman" w:hAnsi="Times New Roman"/>
          <w:color w:val="000000"/>
          <w:sz w:val="24"/>
          <w:szCs w:val="24"/>
          <w:lang w:val="sw-KE"/>
        </w:rPr>
        <w:tab/>
      </w:r>
      <w:r w:rsidRPr="00026329">
        <w:rPr>
          <w:rFonts w:ascii="Times New Roman" w:hAnsi="Times New Roman"/>
          <w:color w:val="000000"/>
          <w:sz w:val="24"/>
          <w:szCs w:val="24"/>
          <w:lang w:val="sw-KE"/>
        </w:rPr>
        <w:tab/>
      </w:r>
      <w:r w:rsidRPr="00026329">
        <w:rPr>
          <w:rFonts w:ascii="Times New Roman" w:hAnsi="Times New Roman"/>
          <w:color w:val="000000"/>
          <w:sz w:val="24"/>
          <w:szCs w:val="24"/>
          <w:lang w:val="sw-KE"/>
        </w:rPr>
        <w:tab/>
      </w:r>
      <w:r w:rsidRPr="00026329">
        <w:rPr>
          <w:rFonts w:ascii="Times New Roman" w:hAnsi="Times New Roman"/>
          <w:color w:val="000000"/>
          <w:sz w:val="24"/>
          <w:szCs w:val="24"/>
          <w:lang w:val="sw-KE"/>
        </w:rPr>
        <w:tab/>
      </w:r>
      <w:r w:rsidRPr="00026329">
        <w:rPr>
          <w:rFonts w:ascii="Times New Roman" w:hAnsi="Times New Roman"/>
          <w:color w:val="000000"/>
          <w:sz w:val="24"/>
          <w:szCs w:val="24"/>
          <w:lang w:val="sw-KE"/>
        </w:rPr>
        <w:tab/>
      </w:r>
      <w:r w:rsidRPr="00026329">
        <w:rPr>
          <w:rFonts w:ascii="Times New Roman" w:hAnsi="Times New Roman"/>
          <w:color w:val="000000"/>
          <w:sz w:val="24"/>
          <w:szCs w:val="24"/>
          <w:lang w:val="sw-KE"/>
        </w:rPr>
        <w:tab/>
      </w:r>
      <w:r w:rsidRPr="00026329">
        <w:rPr>
          <w:rFonts w:ascii="Times New Roman" w:hAnsi="Times New Roman"/>
          <w:color w:val="000000"/>
          <w:sz w:val="24"/>
          <w:szCs w:val="24"/>
          <w:lang w:val="sw-KE"/>
        </w:rPr>
        <w:tab/>
      </w:r>
      <w:r w:rsidRPr="00026329">
        <w:rPr>
          <w:rFonts w:ascii="Times New Roman" w:hAnsi="Times New Roman"/>
          <w:b/>
          <w:color w:val="000000"/>
          <w:sz w:val="24"/>
          <w:szCs w:val="24"/>
          <w:lang w:val="sw-KE"/>
        </w:rPr>
        <w:t>[10 marks]</w:t>
      </w:r>
    </w:p>
    <w:p w:rsidR="00026329" w:rsidRPr="00026329" w:rsidRDefault="00026329" w:rsidP="00026329">
      <w:pPr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color w:val="000000"/>
          <w:sz w:val="24"/>
          <w:szCs w:val="24"/>
          <w:lang w:val="sw-KE"/>
        </w:rPr>
      </w:pPr>
      <w:r w:rsidRPr="00026329">
        <w:rPr>
          <w:rFonts w:ascii="Times New Roman" w:hAnsi="Times New Roman"/>
          <w:color w:val="000000"/>
          <w:sz w:val="24"/>
          <w:szCs w:val="24"/>
          <w:lang w:val="sw-KE"/>
        </w:rPr>
        <w:t xml:space="preserve">Identify the primary, (alternate) and foreign keys in your 3NF relations </w:t>
      </w:r>
      <w:r w:rsidRPr="00026329">
        <w:rPr>
          <w:rFonts w:ascii="Times New Roman" w:hAnsi="Times New Roman"/>
          <w:color w:val="000000"/>
          <w:sz w:val="24"/>
          <w:szCs w:val="24"/>
          <w:lang w:val="sw-KE"/>
        </w:rPr>
        <w:tab/>
      </w:r>
      <w:r w:rsidRPr="00026329">
        <w:rPr>
          <w:rFonts w:ascii="Times New Roman" w:hAnsi="Times New Roman"/>
          <w:color w:val="000000"/>
          <w:sz w:val="24"/>
          <w:szCs w:val="24"/>
          <w:lang w:val="sw-KE"/>
        </w:rPr>
        <w:tab/>
      </w:r>
      <w:r w:rsidRPr="00026329">
        <w:rPr>
          <w:rFonts w:ascii="Times New Roman" w:hAnsi="Times New Roman"/>
          <w:b/>
          <w:color w:val="000000"/>
          <w:sz w:val="24"/>
          <w:szCs w:val="24"/>
          <w:lang w:val="sw-KE"/>
        </w:rPr>
        <w:t>[5 marks]</w:t>
      </w:r>
    </w:p>
    <w:p w:rsidR="00026329" w:rsidRPr="00026329" w:rsidRDefault="00026329" w:rsidP="00026329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26329" w:rsidRPr="00026329" w:rsidRDefault="00026329" w:rsidP="00026329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26329" w:rsidRPr="00026329" w:rsidRDefault="00026329" w:rsidP="00026329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26329" w:rsidRPr="00026329" w:rsidRDefault="00026329" w:rsidP="00026329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26329" w:rsidRDefault="00026329" w:rsidP="00026329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26329" w:rsidRPr="00026329" w:rsidRDefault="00026329" w:rsidP="00026329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26329">
        <w:rPr>
          <w:rFonts w:ascii="Times New Roman" w:eastAsia="Times New Roman" w:hAnsi="Times New Roman"/>
          <w:b/>
          <w:sz w:val="24"/>
          <w:szCs w:val="24"/>
        </w:rPr>
        <w:t>QUESTION 3</w:t>
      </w:r>
    </w:p>
    <w:p w:rsidR="00026329" w:rsidRPr="00026329" w:rsidRDefault="00026329" w:rsidP="00026329">
      <w:pPr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026329">
        <w:rPr>
          <w:rFonts w:ascii="Times New Roman" w:eastAsia="Times New Roman" w:hAnsi="Times New Roman"/>
          <w:sz w:val="24"/>
          <w:szCs w:val="24"/>
        </w:rPr>
        <w:t>Explain three objectives of database security</w:t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b/>
          <w:sz w:val="24"/>
          <w:szCs w:val="24"/>
        </w:rPr>
        <w:t>[6 marks]</w:t>
      </w:r>
    </w:p>
    <w:p w:rsidR="00026329" w:rsidRPr="00026329" w:rsidRDefault="00026329" w:rsidP="00026329">
      <w:pPr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26329">
        <w:rPr>
          <w:rFonts w:ascii="Times New Roman" w:eastAsia="Times New Roman" w:hAnsi="Times New Roman"/>
          <w:sz w:val="24"/>
          <w:szCs w:val="24"/>
        </w:rPr>
        <w:t>iTechom</w:t>
      </w:r>
      <w:proofErr w:type="spellEnd"/>
      <w:r w:rsidRPr="00026329">
        <w:rPr>
          <w:rFonts w:ascii="Times New Roman" w:eastAsia="Times New Roman" w:hAnsi="Times New Roman"/>
          <w:sz w:val="24"/>
          <w:szCs w:val="24"/>
        </w:rPr>
        <w:t xml:space="preserve"> LTD has been experiencing some security breaches on their database, as the Database manager</w:t>
      </w:r>
    </w:p>
    <w:p w:rsidR="00026329" w:rsidRPr="00026329" w:rsidRDefault="00026329" w:rsidP="00026329">
      <w:pPr>
        <w:numPr>
          <w:ilvl w:val="1"/>
          <w:numId w:val="4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026329">
        <w:rPr>
          <w:rFonts w:ascii="Times New Roman" w:eastAsia="Times New Roman" w:hAnsi="Times New Roman"/>
          <w:sz w:val="24"/>
          <w:szCs w:val="24"/>
        </w:rPr>
        <w:t>Explain the threats and attacks in data base</w:t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b/>
          <w:sz w:val="24"/>
          <w:szCs w:val="24"/>
        </w:rPr>
        <w:t>[6 marks]</w:t>
      </w:r>
    </w:p>
    <w:p w:rsidR="00026329" w:rsidRPr="00026329" w:rsidRDefault="00026329" w:rsidP="00026329">
      <w:pPr>
        <w:numPr>
          <w:ilvl w:val="1"/>
          <w:numId w:val="4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026329">
        <w:rPr>
          <w:rFonts w:ascii="Times New Roman" w:eastAsia="Times New Roman" w:hAnsi="Times New Roman"/>
          <w:sz w:val="24"/>
          <w:szCs w:val="24"/>
        </w:rPr>
        <w:t xml:space="preserve"> Discuss some of the key mitigation steps you would take to avert the situation.</w:t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b/>
          <w:sz w:val="24"/>
          <w:szCs w:val="24"/>
        </w:rPr>
        <w:t>[8 marks]</w:t>
      </w:r>
    </w:p>
    <w:p w:rsidR="00026329" w:rsidRPr="00026329" w:rsidRDefault="00026329" w:rsidP="00026329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026329">
        <w:rPr>
          <w:rFonts w:ascii="Times New Roman" w:eastAsia="Times New Roman" w:hAnsi="Times New Roman"/>
          <w:b/>
          <w:sz w:val="24"/>
          <w:szCs w:val="24"/>
        </w:rPr>
        <w:t>QUESTION 4</w:t>
      </w:r>
    </w:p>
    <w:p w:rsidR="00026329" w:rsidRPr="00026329" w:rsidRDefault="00026329" w:rsidP="00026329">
      <w:pPr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26329">
        <w:rPr>
          <w:rFonts w:ascii="Times New Roman" w:eastAsia="Times New Roman" w:hAnsi="Times New Roman"/>
          <w:sz w:val="24"/>
          <w:szCs w:val="24"/>
        </w:rPr>
        <w:t>Explain THREE advantages of using a computerized database system</w:t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 xml:space="preserve"> </w:t>
      </w:r>
      <w:r w:rsidRPr="00026329">
        <w:rPr>
          <w:rFonts w:ascii="Times New Roman" w:eastAsia="Times New Roman" w:hAnsi="Times New Roman"/>
          <w:b/>
          <w:sz w:val="24"/>
          <w:szCs w:val="24"/>
        </w:rPr>
        <w:t>[6 marks]</w:t>
      </w:r>
    </w:p>
    <w:p w:rsidR="00026329" w:rsidRPr="00026329" w:rsidRDefault="00026329" w:rsidP="00026329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26329">
        <w:rPr>
          <w:rFonts w:ascii="Times New Roman" w:eastAsia="Times New Roman" w:hAnsi="Times New Roman"/>
          <w:sz w:val="24"/>
          <w:szCs w:val="24"/>
        </w:rPr>
        <w:t xml:space="preserve">Explain the following terms </w:t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</w:p>
    <w:p w:rsidR="00026329" w:rsidRPr="00026329" w:rsidRDefault="00026329" w:rsidP="00026329">
      <w:pPr>
        <w:numPr>
          <w:ilvl w:val="1"/>
          <w:numId w:val="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26329">
        <w:rPr>
          <w:rFonts w:ascii="Times New Roman" w:eastAsia="Times New Roman" w:hAnsi="Times New Roman"/>
          <w:sz w:val="24"/>
          <w:szCs w:val="24"/>
        </w:rPr>
        <w:t>Entity Relation Diagram</w:t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b/>
          <w:sz w:val="24"/>
          <w:szCs w:val="24"/>
        </w:rPr>
        <w:t>[2 marks]</w:t>
      </w:r>
      <w:r w:rsidRPr="00026329">
        <w:rPr>
          <w:rFonts w:ascii="Times New Roman" w:eastAsia="Times New Roman" w:hAnsi="Times New Roman"/>
          <w:sz w:val="24"/>
          <w:szCs w:val="24"/>
        </w:rPr>
        <w:tab/>
      </w:r>
    </w:p>
    <w:p w:rsidR="00026329" w:rsidRPr="00026329" w:rsidRDefault="00026329" w:rsidP="00026329">
      <w:pPr>
        <w:numPr>
          <w:ilvl w:val="1"/>
          <w:numId w:val="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26329">
        <w:rPr>
          <w:rFonts w:ascii="Times New Roman" w:eastAsia="Times New Roman" w:hAnsi="Times New Roman"/>
          <w:sz w:val="24"/>
          <w:szCs w:val="24"/>
        </w:rPr>
        <w:t>cardinality</w:t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b/>
          <w:sz w:val="24"/>
          <w:szCs w:val="24"/>
        </w:rPr>
        <w:t>[2 marks]</w:t>
      </w:r>
      <w:r w:rsidRPr="00026329">
        <w:rPr>
          <w:rFonts w:ascii="Times New Roman" w:eastAsia="Times New Roman" w:hAnsi="Times New Roman"/>
          <w:sz w:val="24"/>
          <w:szCs w:val="24"/>
        </w:rPr>
        <w:tab/>
      </w:r>
    </w:p>
    <w:p w:rsidR="00026329" w:rsidRPr="00026329" w:rsidRDefault="00026329" w:rsidP="00026329">
      <w:pPr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26329">
        <w:rPr>
          <w:rFonts w:ascii="Times New Roman" w:eastAsia="Times New Roman" w:hAnsi="Times New Roman"/>
          <w:sz w:val="24"/>
          <w:szCs w:val="24"/>
        </w:rPr>
        <w:t xml:space="preserve">ABC </w:t>
      </w:r>
      <w:proofErr w:type="gramStart"/>
      <w:r w:rsidRPr="00026329">
        <w:rPr>
          <w:rFonts w:ascii="Times New Roman" w:eastAsia="Times New Roman" w:hAnsi="Times New Roman"/>
          <w:sz w:val="24"/>
          <w:szCs w:val="24"/>
        </w:rPr>
        <w:t>bus company</w:t>
      </w:r>
      <w:proofErr w:type="gramEnd"/>
      <w:r w:rsidRPr="00026329">
        <w:rPr>
          <w:rFonts w:ascii="Times New Roman" w:eastAsia="Times New Roman" w:hAnsi="Times New Roman"/>
          <w:sz w:val="24"/>
          <w:szCs w:val="24"/>
        </w:rPr>
        <w:t xml:space="preserve"> operates fleet of buses and would like to design the system. The following information shows entities involved in the system.</w:t>
      </w:r>
    </w:p>
    <w:p w:rsidR="00026329" w:rsidRPr="00026329" w:rsidRDefault="00026329" w:rsidP="00026329">
      <w:pPr>
        <w:numPr>
          <w:ilvl w:val="1"/>
          <w:numId w:val="8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26329">
        <w:rPr>
          <w:rFonts w:ascii="Times New Roman" w:eastAsia="Times New Roman" w:hAnsi="Times New Roman"/>
          <w:sz w:val="24"/>
          <w:szCs w:val="24"/>
        </w:rPr>
        <w:t xml:space="preserve">Each passenger is booked in one bus. </w:t>
      </w:r>
    </w:p>
    <w:p w:rsidR="00026329" w:rsidRPr="00026329" w:rsidRDefault="00026329" w:rsidP="00026329">
      <w:pPr>
        <w:numPr>
          <w:ilvl w:val="1"/>
          <w:numId w:val="8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26329">
        <w:rPr>
          <w:rFonts w:ascii="Times New Roman" w:eastAsia="Times New Roman" w:hAnsi="Times New Roman"/>
          <w:sz w:val="24"/>
          <w:szCs w:val="24"/>
        </w:rPr>
        <w:t xml:space="preserve">A driver can drive more than one bus. </w:t>
      </w:r>
    </w:p>
    <w:p w:rsidR="00026329" w:rsidRPr="00026329" w:rsidRDefault="00026329" w:rsidP="00026329">
      <w:pPr>
        <w:numPr>
          <w:ilvl w:val="1"/>
          <w:numId w:val="8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26329">
        <w:rPr>
          <w:rFonts w:ascii="Times New Roman" w:eastAsia="Times New Roman" w:hAnsi="Times New Roman"/>
          <w:sz w:val="24"/>
          <w:szCs w:val="24"/>
        </w:rPr>
        <w:t xml:space="preserve">Buses travel to different destinations. </w:t>
      </w:r>
    </w:p>
    <w:p w:rsidR="00026329" w:rsidRPr="00026329" w:rsidRDefault="00026329" w:rsidP="00026329">
      <w:pPr>
        <w:numPr>
          <w:ilvl w:val="1"/>
          <w:numId w:val="8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26329">
        <w:rPr>
          <w:rFonts w:ascii="Times New Roman" w:eastAsia="Times New Roman" w:hAnsi="Times New Roman"/>
          <w:sz w:val="24"/>
          <w:szCs w:val="24"/>
        </w:rPr>
        <w:t xml:space="preserve">The buses can be services in any garage owned by the company. </w:t>
      </w:r>
    </w:p>
    <w:p w:rsidR="00026329" w:rsidRPr="00026329" w:rsidRDefault="00026329" w:rsidP="00026329">
      <w:pPr>
        <w:numPr>
          <w:ilvl w:val="1"/>
          <w:numId w:val="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26329">
        <w:rPr>
          <w:rFonts w:ascii="Times New Roman" w:eastAsia="Times New Roman" w:hAnsi="Times New Roman"/>
          <w:sz w:val="24"/>
          <w:szCs w:val="24"/>
        </w:rPr>
        <w:t xml:space="preserve">Identify entities in the bus company fleet system </w:t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026329" w:rsidRPr="00026329" w:rsidRDefault="00026329" w:rsidP="00026329">
      <w:pPr>
        <w:numPr>
          <w:ilvl w:val="1"/>
          <w:numId w:val="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26329">
        <w:rPr>
          <w:rFonts w:ascii="Times New Roman" w:eastAsia="Times New Roman" w:hAnsi="Times New Roman"/>
          <w:sz w:val="24"/>
          <w:szCs w:val="24"/>
        </w:rPr>
        <w:t xml:space="preserve">Use an Entity Relation Diagram (ERD) to show relationship among the entities.                  </w:t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sz w:val="24"/>
          <w:szCs w:val="24"/>
        </w:rPr>
        <w:tab/>
      </w:r>
      <w:r w:rsidRPr="00026329">
        <w:rPr>
          <w:rFonts w:ascii="Times New Roman" w:eastAsia="Times New Roman" w:hAnsi="Times New Roman"/>
          <w:b/>
          <w:sz w:val="24"/>
          <w:szCs w:val="24"/>
        </w:rPr>
        <w:t>[6 marks]</w:t>
      </w:r>
      <w:r w:rsidRPr="00026329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</w:t>
      </w:r>
    </w:p>
    <w:p w:rsidR="00026329" w:rsidRDefault="00026329" w:rsidP="00026329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26329" w:rsidRPr="00026329" w:rsidRDefault="00026329" w:rsidP="00026329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26329">
        <w:rPr>
          <w:rFonts w:ascii="Times New Roman" w:eastAsia="Times New Roman" w:hAnsi="Times New Roman"/>
          <w:b/>
          <w:sz w:val="24"/>
          <w:szCs w:val="24"/>
        </w:rPr>
        <w:t>QUESTION 5</w:t>
      </w:r>
    </w:p>
    <w:p w:rsidR="00026329" w:rsidRPr="00026329" w:rsidRDefault="00026329" w:rsidP="00026329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26329">
        <w:rPr>
          <w:rFonts w:ascii="Times New Roman" w:eastAsia="Times New Roman" w:hAnsi="Times New Roman"/>
          <w:b/>
          <w:sz w:val="24"/>
          <w:szCs w:val="24"/>
        </w:rPr>
        <w:t>COURSE TABLE</w:t>
      </w:r>
    </w:p>
    <w:tbl>
      <w:tblPr>
        <w:tblW w:w="6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1724"/>
        <w:gridCol w:w="1604"/>
        <w:gridCol w:w="1696"/>
      </w:tblGrid>
      <w:tr w:rsidR="00026329" w:rsidRPr="00026329" w:rsidTr="007332FD">
        <w:trPr>
          <w:trHeight w:val="373"/>
        </w:trPr>
        <w:tc>
          <w:tcPr>
            <w:tcW w:w="1966" w:type="dxa"/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2632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CourseID</w:t>
            </w:r>
            <w:proofErr w:type="spellEnd"/>
          </w:p>
        </w:tc>
        <w:tc>
          <w:tcPr>
            <w:tcW w:w="1757" w:type="dxa"/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2632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663" w:type="dxa"/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2632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MaxHrs</w:t>
            </w:r>
            <w:proofErr w:type="spellEnd"/>
          </w:p>
        </w:tc>
        <w:tc>
          <w:tcPr>
            <w:tcW w:w="1530" w:type="dxa"/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2632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CourseWeight</w:t>
            </w:r>
            <w:proofErr w:type="spellEnd"/>
          </w:p>
        </w:tc>
      </w:tr>
      <w:tr w:rsidR="00026329" w:rsidRPr="00026329" w:rsidTr="007332FD">
        <w:trPr>
          <w:trHeight w:val="373"/>
        </w:trPr>
        <w:tc>
          <w:tcPr>
            <w:tcW w:w="1966" w:type="dxa"/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26329">
              <w:rPr>
                <w:rFonts w:ascii="Times New Roman" w:eastAsia="Times New Roman" w:hAnsi="Times New Roman"/>
                <w:sz w:val="24"/>
                <w:szCs w:val="24"/>
              </w:rPr>
              <w:t>DC201</w:t>
            </w:r>
          </w:p>
        </w:tc>
        <w:tc>
          <w:tcPr>
            <w:tcW w:w="1757" w:type="dxa"/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329">
              <w:rPr>
                <w:rFonts w:ascii="Times New Roman" w:eastAsia="Times New Roman" w:hAnsi="Times New Roman"/>
                <w:sz w:val="24"/>
                <w:szCs w:val="24"/>
              </w:rPr>
              <w:t>Mondays</w:t>
            </w:r>
          </w:p>
        </w:tc>
        <w:tc>
          <w:tcPr>
            <w:tcW w:w="1663" w:type="dxa"/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26329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32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26329" w:rsidRPr="00026329" w:rsidTr="007332FD">
        <w:trPr>
          <w:trHeight w:val="387"/>
        </w:trPr>
        <w:tc>
          <w:tcPr>
            <w:tcW w:w="1966" w:type="dxa"/>
          </w:tcPr>
          <w:p w:rsidR="00026329" w:rsidRPr="00026329" w:rsidRDefault="00026329" w:rsidP="000263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329">
              <w:rPr>
                <w:rFonts w:ascii="Times New Roman" w:eastAsia="Times New Roman" w:hAnsi="Times New Roman"/>
                <w:sz w:val="24"/>
                <w:szCs w:val="24"/>
              </w:rPr>
              <w:t>DC205</w:t>
            </w:r>
          </w:p>
        </w:tc>
        <w:tc>
          <w:tcPr>
            <w:tcW w:w="1757" w:type="dxa"/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329">
              <w:rPr>
                <w:rFonts w:ascii="Times New Roman" w:eastAsia="Times New Roman" w:hAnsi="Times New Roman"/>
                <w:sz w:val="24"/>
                <w:szCs w:val="24"/>
              </w:rPr>
              <w:t>Fridays</w:t>
            </w:r>
          </w:p>
        </w:tc>
        <w:tc>
          <w:tcPr>
            <w:tcW w:w="1663" w:type="dxa"/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26329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30" w:type="dxa"/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32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026329" w:rsidRPr="00026329" w:rsidTr="007332FD">
        <w:trPr>
          <w:trHeight w:val="373"/>
        </w:trPr>
        <w:tc>
          <w:tcPr>
            <w:tcW w:w="1966" w:type="dxa"/>
          </w:tcPr>
          <w:p w:rsidR="00026329" w:rsidRPr="00026329" w:rsidRDefault="00026329" w:rsidP="000263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329">
              <w:rPr>
                <w:rFonts w:ascii="Times New Roman" w:eastAsia="Times New Roman" w:hAnsi="Times New Roman"/>
                <w:sz w:val="24"/>
                <w:szCs w:val="24"/>
              </w:rPr>
              <w:t>DC208</w:t>
            </w:r>
          </w:p>
        </w:tc>
        <w:tc>
          <w:tcPr>
            <w:tcW w:w="1757" w:type="dxa"/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329">
              <w:rPr>
                <w:rFonts w:ascii="Times New Roman" w:eastAsia="Times New Roman" w:hAnsi="Times New Roman"/>
                <w:sz w:val="24"/>
                <w:szCs w:val="24"/>
              </w:rPr>
              <w:t>Mondays</w:t>
            </w:r>
          </w:p>
        </w:tc>
        <w:tc>
          <w:tcPr>
            <w:tcW w:w="1663" w:type="dxa"/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26329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329">
              <w:rPr>
                <w:rFonts w:ascii="Times New Roman" w:eastAsia="Times New Roman" w:hAnsi="Times New Roman"/>
                <w:sz w:val="24"/>
                <w:szCs w:val="24"/>
              </w:rPr>
              <w:t>4.5</w:t>
            </w:r>
          </w:p>
        </w:tc>
      </w:tr>
      <w:tr w:rsidR="00026329" w:rsidRPr="00026329" w:rsidTr="007332FD">
        <w:trPr>
          <w:trHeight w:val="264"/>
        </w:trPr>
        <w:tc>
          <w:tcPr>
            <w:tcW w:w="1966" w:type="dxa"/>
          </w:tcPr>
          <w:p w:rsidR="00026329" w:rsidRPr="00026329" w:rsidRDefault="00026329" w:rsidP="000263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329">
              <w:rPr>
                <w:rFonts w:ascii="Times New Roman" w:eastAsia="Times New Roman" w:hAnsi="Times New Roman"/>
                <w:sz w:val="24"/>
                <w:szCs w:val="24"/>
              </w:rPr>
              <w:t>DC202</w:t>
            </w:r>
          </w:p>
        </w:tc>
        <w:tc>
          <w:tcPr>
            <w:tcW w:w="1757" w:type="dxa"/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329">
              <w:rPr>
                <w:rFonts w:ascii="Times New Roman" w:eastAsia="Times New Roman" w:hAnsi="Times New Roman"/>
                <w:sz w:val="24"/>
                <w:szCs w:val="24"/>
              </w:rPr>
              <w:t>Wednesdays</w:t>
            </w:r>
          </w:p>
        </w:tc>
        <w:tc>
          <w:tcPr>
            <w:tcW w:w="1663" w:type="dxa"/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26329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30" w:type="dxa"/>
          </w:tcPr>
          <w:p w:rsidR="00026329" w:rsidRPr="00026329" w:rsidRDefault="00026329" w:rsidP="0002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32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:rsidR="00026329" w:rsidRPr="00026329" w:rsidRDefault="00026329" w:rsidP="00026329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</w:p>
    <w:p w:rsidR="00026329" w:rsidRPr="00026329" w:rsidRDefault="00026329" w:rsidP="00026329">
      <w:pPr>
        <w:numPr>
          <w:ilvl w:val="0"/>
          <w:numId w:val="5"/>
        </w:num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026329">
        <w:rPr>
          <w:rFonts w:ascii="Times New Roman" w:eastAsia="Times New Roman" w:hAnsi="Times New Roman"/>
          <w:sz w:val="24"/>
          <w:szCs w:val="24"/>
        </w:rPr>
        <w:t>Using the above relation, answer the following;</w:t>
      </w:r>
    </w:p>
    <w:p w:rsidR="00026329" w:rsidRPr="00026329" w:rsidRDefault="00026329" w:rsidP="00026329">
      <w:pPr>
        <w:numPr>
          <w:ilvl w:val="2"/>
          <w:numId w:val="5"/>
        </w:numPr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26329">
        <w:rPr>
          <w:rFonts w:ascii="Times New Roman" w:eastAsia="Times New Roman" w:hAnsi="Times New Roman"/>
          <w:color w:val="000000"/>
          <w:sz w:val="24"/>
          <w:szCs w:val="24"/>
        </w:rPr>
        <w:t xml:space="preserve">Write the SQL statement that would realize the table. </w:t>
      </w:r>
      <w:r w:rsidRPr="000263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263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26329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2632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26329">
        <w:rPr>
          <w:rFonts w:ascii="Times New Roman" w:eastAsia="Times New Roman" w:hAnsi="Times New Roman"/>
          <w:b/>
          <w:color w:val="000000"/>
          <w:sz w:val="24"/>
          <w:szCs w:val="24"/>
        </w:rPr>
        <w:t>[4 marks]</w:t>
      </w:r>
    </w:p>
    <w:p w:rsidR="00026329" w:rsidRPr="00026329" w:rsidRDefault="00026329" w:rsidP="00026329">
      <w:pPr>
        <w:numPr>
          <w:ilvl w:val="2"/>
          <w:numId w:val="5"/>
        </w:numPr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26329">
        <w:rPr>
          <w:rFonts w:ascii="Times New Roman" w:eastAsia="Times New Roman" w:hAnsi="Times New Roman"/>
          <w:color w:val="000000"/>
          <w:sz w:val="24"/>
          <w:szCs w:val="24"/>
        </w:rPr>
        <w:t xml:space="preserve">Write the SQL statement that would populate the table. </w:t>
      </w:r>
      <w:r w:rsidRPr="000263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263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26329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26329">
        <w:rPr>
          <w:rFonts w:ascii="Times New Roman" w:eastAsia="Times New Roman" w:hAnsi="Times New Roman"/>
          <w:b/>
          <w:color w:val="000000"/>
          <w:sz w:val="24"/>
          <w:szCs w:val="24"/>
        </w:rPr>
        <w:t>[6 marks]</w:t>
      </w:r>
    </w:p>
    <w:p w:rsidR="00026329" w:rsidRPr="00026329" w:rsidRDefault="00026329" w:rsidP="00026329">
      <w:pPr>
        <w:numPr>
          <w:ilvl w:val="2"/>
          <w:numId w:val="5"/>
        </w:numPr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26329">
        <w:rPr>
          <w:rFonts w:ascii="Times New Roman" w:eastAsia="Times New Roman" w:hAnsi="Times New Roman"/>
          <w:color w:val="000000"/>
          <w:sz w:val="24"/>
          <w:szCs w:val="24"/>
        </w:rPr>
        <w:t xml:space="preserve">Write SQL query to obtain information on courses taught on Mondays and have a weight above 4.5 </w:t>
      </w:r>
      <w:r w:rsidRPr="000263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263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263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263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263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263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263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263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263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263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26329">
        <w:rPr>
          <w:rFonts w:ascii="Times New Roman" w:eastAsia="Times New Roman" w:hAnsi="Times New Roman"/>
          <w:b/>
          <w:color w:val="000000"/>
          <w:sz w:val="24"/>
          <w:szCs w:val="24"/>
        </w:rPr>
        <w:t>[4 marks]</w:t>
      </w:r>
    </w:p>
    <w:p w:rsidR="00026329" w:rsidRPr="00026329" w:rsidRDefault="00026329" w:rsidP="00026329">
      <w:pPr>
        <w:numPr>
          <w:ilvl w:val="2"/>
          <w:numId w:val="5"/>
        </w:numPr>
        <w:spacing w:before="120"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26329">
        <w:rPr>
          <w:rFonts w:ascii="Times New Roman" w:eastAsia="Times New Roman" w:hAnsi="Times New Roman"/>
          <w:color w:val="000000"/>
          <w:sz w:val="24"/>
          <w:szCs w:val="24"/>
        </w:rPr>
        <w:t xml:space="preserve">Write SQL statement that corrects the </w:t>
      </w:r>
      <w:proofErr w:type="spellStart"/>
      <w:r w:rsidRPr="00026329">
        <w:rPr>
          <w:rFonts w:ascii="Times New Roman" w:eastAsia="Times New Roman" w:hAnsi="Times New Roman"/>
          <w:color w:val="000000"/>
          <w:sz w:val="24"/>
          <w:szCs w:val="24"/>
        </w:rPr>
        <w:t>MaxHrs</w:t>
      </w:r>
      <w:proofErr w:type="spellEnd"/>
      <w:r w:rsidRPr="00026329">
        <w:rPr>
          <w:rFonts w:ascii="Times New Roman" w:eastAsia="Times New Roman" w:hAnsi="Times New Roman"/>
          <w:color w:val="000000"/>
          <w:sz w:val="24"/>
          <w:szCs w:val="24"/>
        </w:rPr>
        <w:t xml:space="preserve"> for DC202 to 70.</w:t>
      </w:r>
      <w:r w:rsidRPr="000263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2632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2632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26329">
        <w:rPr>
          <w:rFonts w:ascii="Times New Roman" w:eastAsia="Times New Roman" w:hAnsi="Times New Roman"/>
          <w:b/>
          <w:color w:val="000000"/>
          <w:sz w:val="24"/>
          <w:szCs w:val="24"/>
        </w:rPr>
        <w:t>[4 marks]</w:t>
      </w:r>
    </w:p>
    <w:p w:rsidR="00026329" w:rsidRPr="00026329" w:rsidRDefault="00026329" w:rsidP="00026329">
      <w:pPr>
        <w:numPr>
          <w:ilvl w:val="2"/>
          <w:numId w:val="5"/>
        </w:num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26329">
        <w:rPr>
          <w:rFonts w:ascii="Times New Roman" w:eastAsia="Times New Roman" w:hAnsi="Times New Roman"/>
          <w:color w:val="000000"/>
          <w:sz w:val="24"/>
          <w:szCs w:val="24"/>
        </w:rPr>
        <w:t>Write SQL statement that would add the total number of hours of all the courses</w:t>
      </w:r>
      <w:r w:rsidRPr="00026329">
        <w:rPr>
          <w:rFonts w:ascii="Times New Roman" w:eastAsia="Times New Roman" w:hAnsi="Times New Roman"/>
          <w:b/>
          <w:sz w:val="24"/>
          <w:szCs w:val="24"/>
        </w:rPr>
        <w:t xml:space="preserve"> [2 marks]</w:t>
      </w:r>
    </w:p>
    <w:p w:rsidR="00026329" w:rsidRPr="00026329" w:rsidRDefault="00026329" w:rsidP="0002632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026329" w:rsidRPr="00026329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54F" w:rsidRDefault="00C9754F">
      <w:pPr>
        <w:spacing w:after="0" w:line="240" w:lineRule="auto"/>
      </w:pPr>
      <w:r>
        <w:separator/>
      </w:r>
    </w:p>
  </w:endnote>
  <w:endnote w:type="continuationSeparator" w:id="0">
    <w:p w:rsidR="00C9754F" w:rsidRDefault="00C9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/>
    <w:sdtContent>
      <w:p w:rsidR="008D3EFC" w:rsidRDefault="00C9754F" w:rsidP="008D3EFC">
        <w:pPr>
          <w:pStyle w:val="Footer"/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8D3EFC">
          <w:rPr>
            <w:rFonts w:ascii="Times New Roman" w:hAnsi="Times New Roman"/>
            <w:bCs/>
            <w:i/>
            <w:iCs/>
            <w:lang w:bidi="en-US"/>
          </w:rPr>
          <w:t xml:space="preserve">SEM I1, </w:t>
        </w:r>
        <w:r w:rsidR="00EE5A75">
          <w:rPr>
            <w:rFonts w:ascii="Times New Roman" w:hAnsi="Times New Roman"/>
            <w:bCs/>
            <w:i/>
            <w:iCs/>
            <w:lang w:bidi="en-US"/>
          </w:rPr>
          <w:t>19/20 main exam (10/11</w:t>
        </w:r>
        <w:r w:rsidR="00C347E4">
          <w:rPr>
            <w:rFonts w:ascii="Times New Roman" w:hAnsi="Times New Roman"/>
            <w:bCs/>
            <w:i/>
            <w:iCs/>
            <w:lang w:bidi="en-US"/>
          </w:rPr>
          <w:t>-</w:t>
        </w:r>
        <w:r w:rsidR="00EE5A75">
          <w:rPr>
            <w:rFonts w:ascii="Times New Roman" w:hAnsi="Times New Roman"/>
            <w:bCs/>
            <w:i/>
            <w:iCs/>
            <w:lang w:bidi="en-US"/>
          </w:rPr>
          <w:t>27</w:t>
        </w:r>
        <w:r w:rsidR="00C347E4">
          <w:rPr>
            <w:rFonts w:ascii="Times New Roman" w:hAnsi="Times New Roman"/>
            <w:bCs/>
            <w:i/>
            <w:iCs/>
            <w:lang w:bidi="en-US"/>
          </w:rPr>
          <w:t>/1</w:t>
        </w:r>
        <w:r w:rsidR="00EE5A75">
          <w:rPr>
            <w:rFonts w:ascii="Times New Roman" w:hAnsi="Times New Roman"/>
            <w:bCs/>
            <w:i/>
            <w:iCs/>
            <w:lang w:bidi="en-US"/>
          </w:rPr>
          <w:t>1</w:t>
        </w:r>
        <w:r w:rsidR="00C347E4">
          <w:rPr>
            <w:rFonts w:ascii="Times New Roman" w:hAnsi="Times New Roman"/>
            <w:bCs/>
            <w:i/>
            <w:iCs/>
            <w:lang w:bidi="en-US"/>
          </w:rPr>
          <w:t>/</w:t>
        </w:r>
        <w:r w:rsidR="00EE5A75">
          <w:rPr>
            <w:rFonts w:ascii="Times New Roman" w:hAnsi="Times New Roman"/>
            <w:bCs/>
            <w:i/>
            <w:iCs/>
            <w:lang w:bidi="en-US"/>
          </w:rPr>
          <w:t>20</w:t>
        </w:r>
        <w:r w:rsidR="00C347E4">
          <w:rPr>
            <w:rFonts w:ascii="Times New Roman" w:hAnsi="Times New Roman"/>
            <w:bCs/>
            <w:i/>
            <w:iCs/>
            <w:lang w:bidi="en-US"/>
          </w:rPr>
          <w:t>20)</w:t>
        </w:r>
        <w:r w:rsidR="008D3EFC">
          <w:rPr>
            <w:rFonts w:ascii="Times New Roman" w:hAnsi="Times New Roman"/>
            <w:bCs/>
            <w:i/>
            <w:iCs/>
            <w:lang w:bidi="en-US"/>
          </w:rPr>
          <w:tab/>
        </w:r>
        <w:r w:rsidR="008D3EFC">
          <w:rPr>
            <w:rFonts w:ascii="Times New Roman" w:hAnsi="Times New Roman"/>
            <w:bCs/>
            <w:i/>
            <w:iCs/>
            <w:lang w:bidi="en-US"/>
          </w:rPr>
          <w:tab/>
        </w:r>
        <w:r w:rsidR="008D3EFC">
          <w:fldChar w:fldCharType="begin"/>
        </w:r>
        <w:r w:rsidR="008D3EFC">
          <w:instrText xml:space="preserve"> PAGE   \* MERGEFORMAT </w:instrText>
        </w:r>
        <w:r w:rsidR="008D3EFC">
          <w:fldChar w:fldCharType="separate"/>
        </w:r>
        <w:r w:rsidR="005034F2">
          <w:rPr>
            <w:noProof/>
          </w:rPr>
          <w:t>1</w:t>
        </w:r>
        <w:r w:rsidR="008D3EFC">
          <w:rPr>
            <w:noProof/>
          </w:rPr>
          <w:fldChar w:fldCharType="end"/>
        </w:r>
        <w:r w:rsidR="008D3EFC">
          <w:rPr>
            <w:noProof/>
          </w:rPr>
          <w:t xml:space="preserve">                                             </w:t>
        </w:r>
        <w:r w:rsidR="008D3EFC">
          <w:rPr>
            <w:i/>
            <w:iCs/>
            <w:noProof/>
          </w:rPr>
          <w:t>Good Luck – Exams Office</w:t>
        </w:r>
      </w:p>
    </w:sdtContent>
  </w:sdt>
  <w:p w:rsidR="008D3EFC" w:rsidRDefault="008D3EFC" w:rsidP="008D3EFC">
    <w:pPr>
      <w:pStyle w:val="Footer"/>
    </w:pPr>
  </w:p>
  <w:p w:rsidR="00575B94" w:rsidRPr="008D3EFC" w:rsidRDefault="00C9754F" w:rsidP="008D3E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54F" w:rsidRDefault="00C9754F">
      <w:pPr>
        <w:spacing w:after="0" w:line="240" w:lineRule="auto"/>
      </w:pPr>
      <w:r>
        <w:separator/>
      </w:r>
    </w:p>
  </w:footnote>
  <w:footnote w:type="continuationSeparator" w:id="0">
    <w:p w:rsidR="00C9754F" w:rsidRDefault="00C9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C975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EE5A75">
      <w:t>/11</w:t>
    </w:r>
    <w:r w:rsidR="00C347E4">
      <w:t>-20</w:t>
    </w:r>
    <w:r w:rsidR="00EE5A75">
      <w:t>20</w:t>
    </w:r>
    <w:r>
      <w:t xml:space="preserve">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C9754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D4A677BA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C"/>
    <w:multiLevelType w:val="multilevel"/>
    <w:tmpl w:val="36D628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000000D"/>
    <w:multiLevelType w:val="multilevel"/>
    <w:tmpl w:val="0B424464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  <w:rPr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2D37E52"/>
    <w:multiLevelType w:val="hybridMultilevel"/>
    <w:tmpl w:val="24B8F04C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8249A"/>
    <w:multiLevelType w:val="hybridMultilevel"/>
    <w:tmpl w:val="7A744204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441001B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176C3"/>
    <w:multiLevelType w:val="hybridMultilevel"/>
    <w:tmpl w:val="0ABE8A42"/>
    <w:lvl w:ilvl="0" w:tplc="04410019">
      <w:start w:val="1"/>
      <w:numFmt w:val="lowerLetter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20C3C"/>
    <w:multiLevelType w:val="hybridMultilevel"/>
    <w:tmpl w:val="0972CF4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lvl w:ilvl="0">
        <w:start w:val="1"/>
        <w:numFmt w:val="lowerLetter"/>
        <w:lvlText w:val="(%1)"/>
        <w:lvlJc w:val="left"/>
        <w:pPr>
          <w:ind w:left="644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050ED"/>
    <w:rsid w:val="000136FE"/>
    <w:rsid w:val="00020025"/>
    <w:rsid w:val="00026329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38CD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07AB1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034F2"/>
    <w:rsid w:val="00514657"/>
    <w:rsid w:val="0052155A"/>
    <w:rsid w:val="00524317"/>
    <w:rsid w:val="00524E91"/>
    <w:rsid w:val="00540194"/>
    <w:rsid w:val="00550F4A"/>
    <w:rsid w:val="0055107F"/>
    <w:rsid w:val="00551ED6"/>
    <w:rsid w:val="00553602"/>
    <w:rsid w:val="005672B3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1562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3EFC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41C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523FA"/>
    <w:rsid w:val="00B764AE"/>
    <w:rsid w:val="00BA5488"/>
    <w:rsid w:val="00BD7285"/>
    <w:rsid w:val="00C02AA9"/>
    <w:rsid w:val="00C241B3"/>
    <w:rsid w:val="00C25AB0"/>
    <w:rsid w:val="00C347E4"/>
    <w:rsid w:val="00C46464"/>
    <w:rsid w:val="00C51312"/>
    <w:rsid w:val="00C63336"/>
    <w:rsid w:val="00C87379"/>
    <w:rsid w:val="00C9754F"/>
    <w:rsid w:val="00C97CFD"/>
    <w:rsid w:val="00CB2447"/>
    <w:rsid w:val="00CC4C50"/>
    <w:rsid w:val="00CC56D6"/>
    <w:rsid w:val="00CE5820"/>
    <w:rsid w:val="00CF3209"/>
    <w:rsid w:val="00D12DC3"/>
    <w:rsid w:val="00D31199"/>
    <w:rsid w:val="00D328FA"/>
    <w:rsid w:val="00D3468F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3A0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E5A75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3864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EE55E-A1F3-4EE4-8C86-5C23B2EA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215</cp:revision>
  <cp:lastPrinted>2016-11-24T09:20:00Z</cp:lastPrinted>
  <dcterms:created xsi:type="dcterms:W3CDTF">2015-01-06T14:30:00Z</dcterms:created>
  <dcterms:modified xsi:type="dcterms:W3CDTF">2020-11-17T12:04:00Z</dcterms:modified>
</cp:coreProperties>
</file>