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346ECB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346ECB">
        <w:rPr>
          <w:rFonts w:ascii="Arial" w:hAnsi="Arial" w:cs="Arial"/>
          <w:b/>
          <w:sz w:val="24"/>
          <w:szCs w:val="24"/>
        </w:rPr>
        <w:t>MAT 404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346ECB" w:rsidRPr="00346ECB">
        <w:rPr>
          <w:rFonts w:ascii="Arial" w:hAnsi="Arial" w:cs="Arial"/>
          <w:b/>
          <w:sz w:val="24"/>
          <w:szCs w:val="24"/>
        </w:rPr>
        <w:t>NUMERICAL METHODS</w:t>
      </w:r>
    </w:p>
    <w:p w:rsidR="00E16478" w:rsidRPr="00346ECB" w:rsidRDefault="00E16478" w:rsidP="00346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346ECB">
        <w:rPr>
          <w:rFonts w:ascii="Tahoma" w:hAnsi="Tahoma" w:cs="Tahoma"/>
          <w:b/>
          <w:sz w:val="28"/>
          <w:szCs w:val="28"/>
        </w:rPr>
        <w:t>5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 w:rsidR="00346ECB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346ECB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D75E8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346ECB">
        <w:rPr>
          <w:b/>
          <w:bCs/>
          <w:sz w:val="24"/>
          <w:szCs w:val="24"/>
        </w:rPr>
        <w:t>FOUR (4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346ECB" w:rsidRPr="00AB5651" w:rsidRDefault="00346ECB" w:rsidP="00346EC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27353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B5651">
        <w:rPr>
          <w:rFonts w:ascii="Times New Roman" w:hAnsi="Times New Roman"/>
          <w:sz w:val="24"/>
          <w:szCs w:val="24"/>
        </w:rPr>
        <w:t xml:space="preserve">Define Beta function  </w:t>
      </w:r>
      <w:r w:rsidRPr="0008034F">
        <w:rPr>
          <w:position w:val="-10"/>
        </w:rPr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16.3pt" o:ole="">
            <v:imagedata r:id="rId10" o:title=""/>
          </v:shape>
          <o:OLEObject Type="Embed" ProgID="Equation.DSMT4" ShapeID="_x0000_i1025" DrawAspect="Content" ObjectID="_1642311718" r:id="rId11"/>
        </w:object>
      </w:r>
      <w:r w:rsidRPr="00AB5651">
        <w:rPr>
          <w:rFonts w:ascii="Times New Roman" w:hAnsi="Times New Roman"/>
          <w:sz w:val="24"/>
          <w:szCs w:val="24"/>
        </w:rPr>
        <w:t xml:space="preserve"> and hence show that it is symmetrical with respect to the</w:t>
      </w:r>
    </w:p>
    <w:p w:rsidR="00346ECB" w:rsidRPr="00AB5651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AB5651">
        <w:rPr>
          <w:rFonts w:ascii="Times New Roman" w:hAnsi="Times New Roman"/>
          <w:sz w:val="24"/>
          <w:szCs w:val="24"/>
        </w:rPr>
        <w:t xml:space="preserve">quantities </w:t>
      </w:r>
      <w:proofErr w:type="gramEnd"/>
      <w:r w:rsidRPr="00384464">
        <w:rPr>
          <w:position w:val="-10"/>
        </w:rPr>
        <w:object w:dxaOrig="460" w:dyaOrig="260">
          <v:shape id="_x0000_i1026" type="#_x0000_t75" style="width:23.1pt;height:12.9pt" o:ole="">
            <v:imagedata r:id="rId12" o:title=""/>
          </v:shape>
          <o:OLEObject Type="Embed" ProgID="Equation.DSMT4" ShapeID="_x0000_i1026" DrawAspect="Content" ObjectID="_1642311719" r:id="rId13"/>
        </w:object>
      </w:r>
      <w:r w:rsidRPr="00AB565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</w:t>
      </w:r>
      <w:r w:rsidRPr="00AB5651">
        <w:rPr>
          <w:rFonts w:ascii="Times New Roman" w:hAnsi="Times New Roman"/>
          <w:b/>
          <w:sz w:val="24"/>
          <w:szCs w:val="24"/>
        </w:rPr>
        <w:t>(4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 w:rsidRPr="00867CD9">
        <w:rPr>
          <w:rFonts w:ascii="Times New Roman" w:hAnsi="Times New Roman"/>
          <w:b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 xml:space="preserve">  Evaluate </w:t>
      </w:r>
      <w:r w:rsidRPr="00E71A79">
        <w:rPr>
          <w:rFonts w:ascii="Times New Roman" w:hAnsi="Times New Roman"/>
          <w:position w:val="-32"/>
          <w:sz w:val="24"/>
          <w:szCs w:val="24"/>
        </w:rPr>
        <w:object w:dxaOrig="999" w:dyaOrig="740">
          <v:shape id="_x0000_i1027" type="#_x0000_t75" style="width:50.25pt;height:36.7pt" o:ole="">
            <v:imagedata r:id="rId14" o:title=""/>
          </v:shape>
          <o:OLEObject Type="Embed" ProgID="Equation.DSMT4" ShapeID="_x0000_i1027" DrawAspect="Content" ObjectID="_1642311720" r:id="rId15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(4</w:t>
      </w:r>
      <w:r w:rsidRPr="00AB5651">
        <w:rPr>
          <w:rFonts w:ascii="Times New Roman" w:hAnsi="Times New Roman"/>
          <w:b/>
          <w:sz w:val="24"/>
          <w:szCs w:val="24"/>
        </w:rPr>
        <w:t xml:space="preserve">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Evaluate </w:t>
      </w:r>
      <w:r w:rsidRPr="00E71A79">
        <w:rPr>
          <w:rFonts w:ascii="Times New Roman" w:hAnsi="Times New Roman"/>
          <w:position w:val="-32"/>
          <w:sz w:val="24"/>
          <w:szCs w:val="24"/>
        </w:rPr>
        <w:object w:dxaOrig="1359" w:dyaOrig="740">
          <v:shape id="_x0000_i1028" type="#_x0000_t75" style="width:68.6pt;height:36.7pt" o:ole="">
            <v:imagedata r:id="rId16" o:title=""/>
          </v:shape>
          <o:OLEObject Type="Embed" ProgID="Equation.DSMT4" ShapeID="_x0000_i1028" DrawAspect="Content" ObjectID="_1642311721" r:id="rId17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AB565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5</w:t>
      </w:r>
      <w:r w:rsidRPr="00AB5651">
        <w:rPr>
          <w:rFonts w:ascii="Times New Roman" w:hAnsi="Times New Roman"/>
          <w:b/>
          <w:sz w:val="24"/>
          <w:szCs w:val="24"/>
        </w:rPr>
        <w:t xml:space="preserve">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(d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Determine the inverse Laplace transform of </w:t>
      </w:r>
    </w:p>
    <w:p w:rsidR="00346ECB" w:rsidRDefault="00346ECB" w:rsidP="00346E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A36103">
        <w:rPr>
          <w:rFonts w:ascii="Times New Roman" w:hAnsi="Times New Roman"/>
          <w:position w:val="-36"/>
          <w:sz w:val="24"/>
          <w:szCs w:val="24"/>
        </w:rPr>
        <w:object w:dxaOrig="1700" w:dyaOrig="840">
          <v:shape id="_x0000_i1029" type="#_x0000_t75" style="width:85.6pt;height:42.1pt" o:ole="">
            <v:imagedata r:id="rId18" o:title=""/>
          </v:shape>
          <o:OLEObject Type="Embed" ProgID="Equation.DSMT4" ShapeID="_x0000_i1029" DrawAspect="Content" ObjectID="_1642311722" r:id="rId19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B5651">
        <w:rPr>
          <w:rFonts w:ascii="Times New Roman" w:hAnsi="Times New Roman"/>
          <w:b/>
          <w:sz w:val="24"/>
          <w:szCs w:val="24"/>
        </w:rPr>
        <w:t>(4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(e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Locate and identify the singular points of the differential equation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520B4">
        <w:rPr>
          <w:rFonts w:ascii="Times New Roman" w:hAnsi="Times New Roman"/>
          <w:position w:val="-24"/>
          <w:sz w:val="24"/>
          <w:szCs w:val="24"/>
        </w:rPr>
        <w:object w:dxaOrig="3080" w:dyaOrig="660">
          <v:shape id="_x0000_i1030" type="#_x0000_t75" style="width:154.2pt;height:33.3pt" o:ole="">
            <v:imagedata r:id="rId20" o:title=""/>
          </v:shape>
          <o:OLEObject Type="Embed" ProgID="Equation.DSMT4" ShapeID="_x0000_i1030" DrawAspect="Content" ObjectID="_1642311723" r:id="rId21"/>
        </w:object>
      </w:r>
      <w:r>
        <w:rPr>
          <w:rFonts w:ascii="Times New Roman" w:hAnsi="Times New Roman"/>
          <w:position w:val="-24"/>
          <w:sz w:val="24"/>
          <w:szCs w:val="24"/>
        </w:rPr>
        <w:t xml:space="preserve">                                         </w:t>
      </w:r>
      <w:r w:rsidRPr="00AB565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6</w:t>
      </w:r>
      <w:r w:rsidRPr="00AB5651">
        <w:rPr>
          <w:rFonts w:ascii="Times New Roman" w:hAnsi="Times New Roman"/>
          <w:b/>
          <w:sz w:val="24"/>
          <w:szCs w:val="24"/>
        </w:rPr>
        <w:t xml:space="preserve">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(f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Use an appropriate power series method to solve the differential equation </w:t>
      </w:r>
      <w:r w:rsidRPr="008520B4">
        <w:rPr>
          <w:rFonts w:ascii="Times New Roman" w:hAnsi="Times New Roman"/>
          <w:position w:val="-24"/>
          <w:sz w:val="24"/>
          <w:szCs w:val="24"/>
        </w:rPr>
        <w:object w:dxaOrig="1200" w:dyaOrig="660">
          <v:shape id="_x0000_i1031" type="#_x0000_t75" style="width:60.45pt;height:33.3pt" o:ole="">
            <v:imagedata r:id="rId22" o:title=""/>
          </v:shape>
          <o:OLEObject Type="Embed" ProgID="Equation.DSMT4" ShapeID="_x0000_i1031" DrawAspect="Content" ObjectID="_1642311724" r:id="rId23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about </w:t>
      </w:r>
      <w:proofErr w:type="gramEnd"/>
      <w:r w:rsidRPr="006D09A3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2" type="#_x0000_t75" style="width:27.85pt;height:14.25pt" o:ole="">
            <v:imagedata r:id="rId24" o:title=""/>
          </v:shape>
          <o:OLEObject Type="Embed" ProgID="Equation.DSMT4" ShapeID="_x0000_i1032" DrawAspect="Content" ObjectID="_1642311725" r:id="rId25"/>
        </w:object>
      </w:r>
      <w:r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AB565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7</w:t>
      </w:r>
      <w:r w:rsidRPr="00AB5651">
        <w:rPr>
          <w:rFonts w:ascii="Times New Roman" w:hAnsi="Times New Roman"/>
          <w:b/>
          <w:sz w:val="24"/>
          <w:szCs w:val="24"/>
        </w:rPr>
        <w:t xml:space="preserve"> marks)</w:t>
      </w:r>
      <w:r w:rsidRPr="00AB5651">
        <w:rPr>
          <w:rFonts w:ascii="Times New Roman" w:hAnsi="Times New Roman"/>
          <w:sz w:val="24"/>
          <w:szCs w:val="24"/>
        </w:rPr>
        <w:t xml:space="preserve">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 w:rsidRPr="00867CD9">
        <w:rPr>
          <w:rFonts w:ascii="Times New Roman" w:hAnsi="Times New Roman"/>
          <w:b/>
          <w:sz w:val="24"/>
          <w:szCs w:val="24"/>
        </w:rPr>
        <w:t xml:space="preserve"> </w:t>
      </w:r>
    </w:p>
    <w:p w:rsidR="00346ECB" w:rsidRPr="00D529D0" w:rsidRDefault="00346ECB" w:rsidP="00346ECB">
      <w:pPr>
        <w:pStyle w:val="ListParagraph"/>
        <w:ind w:left="480"/>
        <w:rPr>
          <w:rFonts w:ascii="Times New Roman" w:hAnsi="Times New Roman"/>
          <w:b/>
          <w:sz w:val="24"/>
          <w:szCs w:val="24"/>
        </w:rPr>
      </w:pPr>
      <w:r w:rsidRPr="00D529D0">
        <w:rPr>
          <w:rFonts w:ascii="Times New Roman" w:hAnsi="Times New Roman"/>
          <w:sz w:val="24"/>
          <w:szCs w:val="24"/>
        </w:rPr>
        <w:t xml:space="preserve">               </w:t>
      </w:r>
    </w:p>
    <w:p w:rsidR="00346ECB" w:rsidRDefault="00346ECB" w:rsidP="00346ECB">
      <w:pPr>
        <w:spacing w:before="240"/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(a)   </w:t>
      </w:r>
      <w:r>
        <w:rPr>
          <w:rFonts w:ascii="Times New Roman" w:hAnsi="Times New Roman"/>
          <w:sz w:val="24"/>
          <w:szCs w:val="24"/>
        </w:rPr>
        <w:t xml:space="preserve">Define a periodic function.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6.45pt;margin-top:25.35pt;width:0;height:122.95pt;flip:y;z-index:251661312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(b)   </w:t>
      </w:r>
      <w:r>
        <w:rPr>
          <w:rFonts w:ascii="Times New Roman" w:hAnsi="Times New Roman"/>
          <w:sz w:val="24"/>
          <w:szCs w:val="24"/>
        </w:rPr>
        <w:t xml:space="preserve">Define analytically the periodic function below.                                                                               </w:t>
      </w:r>
    </w:p>
    <w:p w:rsidR="00346ECB" w:rsidRPr="0068758D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68758D">
        <w:rPr>
          <w:rFonts w:ascii="Times New Roman" w:hAnsi="Times New Roman"/>
          <w:b/>
          <w:sz w:val="24"/>
          <w:szCs w:val="24"/>
        </w:rPr>
        <w:t>f(</w:t>
      </w:r>
      <w:proofErr w:type="gramEnd"/>
      <w:r w:rsidRPr="0068758D">
        <w:rPr>
          <w:rFonts w:ascii="Times New Roman" w:hAnsi="Times New Roman"/>
          <w:b/>
          <w:sz w:val="24"/>
          <w:szCs w:val="24"/>
        </w:rPr>
        <w:t xml:space="preserve">x) 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35" type="#_x0000_t32" style="position:absolute;margin-left:96.45pt;margin-top:4.85pt;width:4.1pt;height:0;z-index:251668480" o:connectortype="straigh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34" type="#_x0000_t32" style="position:absolute;margin-left:328.75pt;margin-top:4.85pt;width:40.1pt;height:91.7pt;flip:y;z-index:251667456" o:connectortype="straigh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33" type="#_x0000_t32" style="position:absolute;margin-left:258.8pt;margin-top:4.85pt;width:69.95pt;height:91.7pt;z-index:251666432" o:connectortype="straigh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32" type="#_x0000_t32" style="position:absolute;margin-left:211.9pt;margin-top:4.85pt;width:46.9pt;height:91.7pt;flip:y;z-index:251665408" o:connectortype="straigh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31" type="#_x0000_t32" style="position:absolute;margin-left:141.95pt;margin-top:4.85pt;width:69.95pt;height:91.7pt;z-index:251664384" o:connectortype="straigh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30" type="#_x0000_t32" style="position:absolute;margin-left:96.45pt;margin-top:4.85pt;width:45.5pt;height:91.7pt;flip:y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                            4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Pr="00E610C9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margin-left:258.8pt;margin-top:14.9pt;width:0;height:4.05pt;flip:y;z-index:25167155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32" style="position:absolute;margin-left:141.95pt;margin-top:14.9pt;width:0;height:4.05pt;flip:y;z-index:25167052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margin-left:141.95pt;margin-top:18.95pt;width:0;height:0;z-index:2516695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margin-left:96.45pt;margin-top:18.95pt;width:286.65pt;height:0;z-index:25166233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0             2                      6             8                    12               x         (6 marks)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 w:rsidRPr="00720B81">
        <w:rPr>
          <w:rFonts w:ascii="Times New Roman" w:hAnsi="Times New Roman"/>
          <w:b/>
          <w:sz w:val="24"/>
          <w:szCs w:val="24"/>
        </w:rPr>
        <w:t xml:space="preserve">  (c)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Determine the Fourier series to represent the periodic functions defined by</w:t>
      </w:r>
    </w:p>
    <w:p w:rsidR="00346ECB" w:rsidRPr="009B6C6E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6D09A3">
        <w:rPr>
          <w:rFonts w:ascii="Times New Roman" w:hAnsi="Times New Roman"/>
          <w:b/>
          <w:position w:val="-42"/>
          <w:sz w:val="24"/>
          <w:szCs w:val="24"/>
        </w:rPr>
        <w:object w:dxaOrig="2280" w:dyaOrig="960">
          <v:shape id="_x0000_i1033" type="#_x0000_t75" style="width:114.1pt;height:48.25pt" o:ole="">
            <v:imagedata r:id="rId26" o:title=""/>
          </v:shape>
          <o:OLEObject Type="Embed" ProgID="Equation.DSMT4" ShapeID="_x0000_i1033" DrawAspect="Content" ObjectID="_1642311726" r:id="rId27"/>
        </w:objec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(12 marks)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pStyle w:val="ListParagraph"/>
        <w:ind w:left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346ECB" w:rsidRDefault="00346ECB" w:rsidP="00346ECB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D09A3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9A3">
        <w:rPr>
          <w:rFonts w:ascii="Times New Roman" w:hAnsi="Times New Roman"/>
          <w:sz w:val="24"/>
          <w:szCs w:val="24"/>
        </w:rPr>
        <w:t>Determine the Laplace trans</w:t>
      </w:r>
      <w:r>
        <w:rPr>
          <w:rFonts w:ascii="Times New Roman" w:hAnsi="Times New Roman"/>
          <w:sz w:val="24"/>
          <w:szCs w:val="24"/>
        </w:rPr>
        <w:t xml:space="preserve">form of </w:t>
      </w:r>
      <w:r w:rsidRPr="00580E05">
        <w:rPr>
          <w:rFonts w:ascii="Times New Roman" w:hAnsi="Times New Roman"/>
          <w:position w:val="-6"/>
          <w:sz w:val="24"/>
          <w:szCs w:val="24"/>
        </w:rPr>
        <w:object w:dxaOrig="940" w:dyaOrig="320">
          <v:shape id="_x0000_i1034" type="#_x0000_t75" style="width:46.85pt;height:16.3pt" o:ole="">
            <v:imagedata r:id="rId28" o:title=""/>
          </v:shape>
          <o:OLEObject Type="Embed" ProgID="Equation.DSMT4" ShapeID="_x0000_i1034" DrawAspect="Content" ObjectID="_1642311727" r:id="rId29"/>
        </w:object>
      </w:r>
      <w:r>
        <w:rPr>
          <w:rFonts w:ascii="Times New Roman" w:hAnsi="Times New Roman"/>
          <w:position w:val="-6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(5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46ECB" w:rsidRPr="00A17A1D" w:rsidRDefault="00346ECB" w:rsidP="00346ECB">
      <w:pPr>
        <w:spacing w:before="240"/>
        <w:rPr>
          <w:rFonts w:ascii="Times New Roman" w:hAnsi="Times New Roman"/>
          <w:b/>
          <w:sz w:val="24"/>
          <w:szCs w:val="24"/>
        </w:rPr>
      </w:pPr>
      <w:r w:rsidRPr="00A17A1D">
        <w:rPr>
          <w:rFonts w:ascii="Times New Roman" w:hAnsi="Times New Roman"/>
          <w:b/>
          <w:sz w:val="24"/>
          <w:szCs w:val="24"/>
        </w:rPr>
        <w:t xml:space="preserve">(b)  </w:t>
      </w:r>
      <w:r w:rsidRPr="006D09A3">
        <w:rPr>
          <w:rFonts w:ascii="Times New Roman" w:hAnsi="Times New Roman"/>
          <w:sz w:val="24"/>
          <w:szCs w:val="24"/>
        </w:rPr>
        <w:t>Determine the</w:t>
      </w:r>
      <w:r>
        <w:rPr>
          <w:rFonts w:ascii="Times New Roman" w:hAnsi="Times New Roman"/>
          <w:sz w:val="24"/>
          <w:szCs w:val="24"/>
        </w:rPr>
        <w:t xml:space="preserve"> inverse</w:t>
      </w:r>
      <w:r w:rsidRPr="006D09A3">
        <w:rPr>
          <w:rFonts w:ascii="Times New Roman" w:hAnsi="Times New Roman"/>
          <w:sz w:val="24"/>
          <w:szCs w:val="24"/>
        </w:rPr>
        <w:t xml:space="preserve"> Laplace trans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A17A1D">
        <w:rPr>
          <w:rFonts w:ascii="Times New Roman" w:hAnsi="Times New Roman"/>
          <w:position w:val="-38"/>
          <w:sz w:val="24"/>
          <w:szCs w:val="24"/>
        </w:rPr>
        <w:object w:dxaOrig="1680" w:dyaOrig="880">
          <v:shape id="_x0000_i1035" type="#_x0000_t75" style="width:84.25pt;height:44.15pt" o:ole="">
            <v:imagedata r:id="rId30" o:title=""/>
          </v:shape>
          <o:OLEObject Type="Embed" ProgID="Equation.DSMT4" ShapeID="_x0000_i1035" DrawAspect="Content" ObjectID="_1642311728" r:id="rId31"/>
        </w:object>
      </w:r>
      <w:r w:rsidRPr="00A17A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(5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46ECB" w:rsidRPr="00595B9C" w:rsidRDefault="00346ECB" w:rsidP="00346ECB">
      <w:pPr>
        <w:pStyle w:val="ListParagraph"/>
        <w:ind w:left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Use Laplace transform to solve the differential equation: </w:t>
      </w:r>
      <w:r w:rsidRPr="000C77DA">
        <w:rPr>
          <w:rFonts w:ascii="Times New Roman" w:hAnsi="Times New Roman"/>
          <w:position w:val="-24"/>
          <w:sz w:val="24"/>
          <w:szCs w:val="24"/>
        </w:rPr>
        <w:object w:dxaOrig="2140" w:dyaOrig="660">
          <v:shape id="_x0000_i1036" type="#_x0000_t75" style="width:107.3pt;height:33.95pt" o:ole="">
            <v:imagedata r:id="rId32" o:title=""/>
          </v:shape>
          <o:OLEObject Type="Embed" ProgID="Equation.DSMT4" ShapeID="_x0000_i1036" DrawAspect="Content" ObjectID="_1642311729" r:id="rId33"/>
        </w:object>
      </w:r>
      <w:r>
        <w:rPr>
          <w:rFonts w:ascii="Times New Roman" w:hAnsi="Times New Roman"/>
          <w:sz w:val="24"/>
          <w:szCs w:val="24"/>
        </w:rPr>
        <w:t xml:space="preserve">given that     </w:t>
      </w:r>
      <w:r w:rsidRPr="009B01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346ECB" w:rsidRPr="009B6C6E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B010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9B010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B0102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37" type="#_x0000_t75" style="width:25.15pt;height:13.6pt" o:ole="">
            <v:imagedata r:id="rId34" o:title=""/>
          </v:shape>
          <o:OLEObject Type="Embed" ProgID="Equation.DSMT4" ShapeID="_x0000_i1037" DrawAspect="Content" ObjectID="_1642311730" r:id="rId35"/>
        </w:object>
      </w:r>
      <w:r>
        <w:rPr>
          <w:rFonts w:ascii="Times New Roman" w:hAnsi="Times New Roman"/>
          <w:sz w:val="24"/>
          <w:szCs w:val="24"/>
        </w:rPr>
        <w:t xml:space="preserve">,  </w:t>
      </w:r>
      <w:r w:rsidRPr="009B0102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038" type="#_x0000_t75" style="width:27.15pt;height:13.6pt" o:ole="">
            <v:imagedata r:id="rId36" o:title=""/>
          </v:shape>
          <o:OLEObject Type="Embed" ProgID="Equation.DSMT4" ShapeID="_x0000_i1038" DrawAspect="Content" ObjectID="_1642311731" r:id="rId37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9B0102">
        <w:rPr>
          <w:rFonts w:ascii="Times New Roman" w:hAnsi="Times New Roman"/>
          <w:position w:val="-24"/>
          <w:sz w:val="24"/>
          <w:szCs w:val="24"/>
        </w:rPr>
        <w:object w:dxaOrig="700" w:dyaOrig="620">
          <v:shape id="_x0000_i1039" type="#_x0000_t75" style="width:35.3pt;height:31.25pt" o:ole="">
            <v:imagedata r:id="rId38" o:title=""/>
          </v:shape>
          <o:OLEObject Type="Embed" ProgID="Equation.DSMT4" ShapeID="_x0000_i1039" DrawAspect="Content" ObjectID="_1642311732" r:id="rId39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(10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(a)   </w:t>
      </w:r>
      <w:r>
        <w:rPr>
          <w:rFonts w:ascii="Times New Roman" w:hAnsi="Times New Roman"/>
          <w:sz w:val="24"/>
          <w:szCs w:val="24"/>
        </w:rPr>
        <w:t xml:space="preserve">Prove that           (a)   </w:t>
      </w:r>
      <w:r w:rsidRPr="008520B4">
        <w:rPr>
          <w:rFonts w:ascii="Times New Roman" w:hAnsi="Times New Roman"/>
          <w:position w:val="-30"/>
          <w:sz w:val="24"/>
          <w:szCs w:val="24"/>
        </w:rPr>
        <w:object w:dxaOrig="1939" w:dyaOrig="740">
          <v:shape id="_x0000_i1040" type="#_x0000_t75" style="width:97.15pt;height:36.7pt" o:ole="">
            <v:imagedata r:id="rId40" o:title=""/>
          </v:shape>
          <o:OLEObject Type="Embed" ProgID="Equation.DSMT4" ShapeID="_x0000_i1040" DrawAspect="Content" ObjectID="_1642311733" r:id="rId41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867CD9">
        <w:rPr>
          <w:rFonts w:ascii="Times New Roman" w:hAnsi="Times New Roman"/>
          <w:b/>
          <w:sz w:val="24"/>
          <w:szCs w:val="24"/>
        </w:rPr>
        <w:t>(5 marks)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(b)   </w:t>
      </w:r>
      <w:r w:rsidRPr="008520B4">
        <w:rPr>
          <w:rFonts w:ascii="Times New Roman" w:hAnsi="Times New Roman"/>
          <w:position w:val="-30"/>
          <w:sz w:val="24"/>
          <w:szCs w:val="24"/>
        </w:rPr>
        <w:object w:dxaOrig="1820" w:dyaOrig="740">
          <v:shape id="_x0000_i1041" type="#_x0000_t75" style="width:91pt;height:36.7pt" o:ole="">
            <v:imagedata r:id="rId42" o:title=""/>
          </v:shape>
          <o:OLEObject Type="Embed" ProgID="Equation.DSMT4" ShapeID="_x0000_i1041" DrawAspect="Content" ObjectID="_1642311734" r:id="rId43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(4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67CD9">
        <w:rPr>
          <w:rFonts w:ascii="Times New Roman" w:hAnsi="Times New Roman"/>
          <w:b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 xml:space="preserve">  Prove that following recurrence relations for  </w:t>
      </w:r>
      <w:r w:rsidRPr="009C17B1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042" type="#_x0000_t75" style="width:29.9pt;height:18.35pt" o:ole="">
            <v:imagedata r:id="rId44" o:title=""/>
          </v:shape>
          <o:OLEObject Type="Embed" ProgID="Equation.DSMT4" ShapeID="_x0000_i1042" DrawAspect="Content" ObjectID="_1642311735" r:id="rId45"/>
        </w:objec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(a)     </w:t>
      </w:r>
      <w:r w:rsidRPr="009C17B1">
        <w:rPr>
          <w:rFonts w:ascii="Times New Roman" w:hAnsi="Times New Roman"/>
          <w:position w:val="-24"/>
          <w:sz w:val="24"/>
          <w:szCs w:val="24"/>
        </w:rPr>
        <w:object w:dxaOrig="2420" w:dyaOrig="620">
          <v:shape id="_x0000_i1043" type="#_x0000_t75" style="width:120.9pt;height:31.25pt" o:ole="">
            <v:imagedata r:id="rId46" o:title=""/>
          </v:shape>
          <o:OLEObject Type="Embed" ProgID="Equation.DSMT4" ShapeID="_x0000_i1043" DrawAspect="Content" ObjectID="_1642311736" r:id="rId47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67CD9">
        <w:rPr>
          <w:rFonts w:ascii="Times New Roman" w:hAnsi="Times New Roman"/>
          <w:b/>
          <w:sz w:val="24"/>
          <w:szCs w:val="24"/>
        </w:rPr>
        <w:t>(5 marks)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(b)     </w:t>
      </w:r>
      <w:r w:rsidRPr="009C17B1">
        <w:rPr>
          <w:rFonts w:ascii="Times New Roman" w:hAnsi="Times New Roman"/>
          <w:position w:val="-24"/>
          <w:sz w:val="24"/>
          <w:szCs w:val="24"/>
        </w:rPr>
        <w:object w:dxaOrig="2740" w:dyaOrig="620">
          <v:shape id="_x0000_i1044" type="#_x0000_t75" style="width:137.2pt;height:31.25pt" o:ole="">
            <v:imagedata r:id="rId48" o:title=""/>
          </v:shape>
          <o:OLEObject Type="Embed" ProgID="Equation.DSMT4" ShapeID="_x0000_i1044" DrawAspect="Content" ObjectID="_1642311737" r:id="rId49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>(6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346ECB" w:rsidRPr="00580E05" w:rsidRDefault="00346ECB" w:rsidP="00346EC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0E05">
        <w:rPr>
          <w:rFonts w:ascii="Times New Roman" w:hAnsi="Times New Roman"/>
          <w:sz w:val="24"/>
          <w:szCs w:val="24"/>
        </w:rPr>
        <w:t xml:space="preserve">Using Rodrigues formula, find the values of  </w:t>
      </w:r>
      <w:r w:rsidRPr="00580E05">
        <w:rPr>
          <w:position w:val="-18"/>
        </w:rPr>
        <w:object w:dxaOrig="2500" w:dyaOrig="420">
          <v:shape id="_x0000_i1045" type="#_x0000_t75" style="width:125pt;height:21.05pt" o:ole="">
            <v:imagedata r:id="rId50" o:title=""/>
          </v:shape>
          <o:OLEObject Type="Embed" ProgID="Equation.DSMT4" ShapeID="_x0000_i1045" DrawAspect="Content" ObjectID="_1642311738" r:id="rId51"/>
        </w:object>
      </w:r>
      <w:r w:rsidRPr="00580E05">
        <w:rPr>
          <w:rFonts w:ascii="Times New Roman" w:hAnsi="Times New Roman"/>
          <w:sz w:val="24"/>
          <w:szCs w:val="24"/>
        </w:rPr>
        <w:t xml:space="preserve"> where </w:t>
      </w:r>
      <w:r w:rsidRPr="00580E05">
        <w:rPr>
          <w:position w:val="-12"/>
        </w:rPr>
        <w:object w:dxaOrig="580" w:dyaOrig="360">
          <v:shape id="_x0000_i1046" type="#_x0000_t75" style="width:29.2pt;height:18.35pt" o:ole="">
            <v:imagedata r:id="rId52" o:title=""/>
          </v:shape>
          <o:OLEObject Type="Embed" ProgID="Equation.DSMT4" ShapeID="_x0000_i1046" DrawAspect="Content" ObjectID="_1642311739" r:id="rId53"/>
        </w:object>
      </w:r>
    </w:p>
    <w:p w:rsidR="00346ECB" w:rsidRDefault="00346ECB" w:rsidP="00346ECB">
      <w:pPr>
        <w:pStyle w:val="ListParagraph"/>
        <w:ind w:left="88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a Legendre polynomial of degree </w:t>
      </w:r>
      <w:r w:rsidRPr="00A27E93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47" type="#_x0000_t75" style="width:10.2pt;height:10.85pt" o:ole="">
            <v:imagedata r:id="rId54" o:title=""/>
          </v:shape>
          <o:OLEObject Type="Embed" ProgID="Equation.DSMT4" ShapeID="_x0000_i1047" DrawAspect="Content" ObjectID="_1642311740" r:id="rId55"/>
        </w:object>
      </w:r>
      <w:r>
        <w:rPr>
          <w:rFonts w:ascii="Times New Roman" w:hAnsi="Times New Roman"/>
          <w:position w:val="-6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hence Express </w:t>
      </w:r>
      <w:r w:rsidRPr="00A27E93">
        <w:rPr>
          <w:rFonts w:ascii="Times New Roman" w:hAnsi="Times New Roman"/>
          <w:position w:val="-6"/>
          <w:sz w:val="24"/>
          <w:szCs w:val="24"/>
        </w:rPr>
        <w:object w:dxaOrig="900" w:dyaOrig="320">
          <v:shape id="_x0000_i1048" type="#_x0000_t75" style="width:44.85pt;height:16.3pt" o:ole="">
            <v:imagedata r:id="rId56" o:title=""/>
          </v:shape>
          <o:OLEObject Type="Embed" ProgID="Equation.DSMT4" ShapeID="_x0000_i1048" DrawAspect="Content" ObjectID="_1642311741" r:id="rId57"/>
        </w:object>
      </w:r>
      <w:r>
        <w:rPr>
          <w:rFonts w:ascii="Times New Roman" w:hAnsi="Times New Roman"/>
          <w:sz w:val="24"/>
          <w:szCs w:val="24"/>
        </w:rPr>
        <w:t xml:space="preserve">in a series of </w:t>
      </w:r>
      <w:r w:rsidRPr="00580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Legendre</w:t>
      </w:r>
      <w:r w:rsidRPr="00580E05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346ECB" w:rsidRPr="00580E05" w:rsidRDefault="00346ECB" w:rsidP="00346ECB">
      <w:pPr>
        <w:pStyle w:val="ListParagraph"/>
        <w:ind w:left="88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polynomials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(9 marks)</w:t>
      </w:r>
    </w:p>
    <w:p w:rsidR="00346ECB" w:rsidRDefault="00346ECB" w:rsidP="00346E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20B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(b</w:t>
      </w:r>
      <w:r w:rsidRPr="00867CD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Show that       </w:t>
      </w:r>
      <w:r w:rsidRPr="00003AA6">
        <w:rPr>
          <w:rFonts w:ascii="Times New Roman" w:hAnsi="Times New Roman"/>
          <w:position w:val="-32"/>
          <w:sz w:val="24"/>
          <w:szCs w:val="24"/>
        </w:rPr>
        <w:object w:dxaOrig="4340" w:dyaOrig="720">
          <v:shape id="_x0000_i1049" type="#_x0000_t75" style="width:216.7pt;height:36pt" o:ole="">
            <v:imagedata r:id="rId58" o:title=""/>
          </v:shape>
          <o:OLEObject Type="Embed" ProgID="Equation.DSMT4" ShapeID="_x0000_i1049" DrawAspect="Content" ObjectID="_1642311742" r:id="rId59"/>
        </w:objec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(8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6ECB" w:rsidRDefault="00346ECB" w:rsidP="00346ECB">
      <w:pPr>
        <w:rPr>
          <w:rFonts w:ascii="Times New Roman" w:hAnsi="Times New Roman"/>
          <w:sz w:val="24"/>
          <w:szCs w:val="24"/>
        </w:rPr>
      </w:pPr>
    </w:p>
    <w:p w:rsidR="00346ECB" w:rsidRPr="00711CC7" w:rsidRDefault="00346ECB" w:rsidP="00346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711C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1CC7">
        <w:rPr>
          <w:rFonts w:ascii="Times New Roman" w:hAnsi="Times New Roman"/>
          <w:b/>
          <w:sz w:val="24"/>
          <w:szCs w:val="24"/>
        </w:rPr>
        <w:t xml:space="preserve"> (c)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Prove that </w:t>
      </w:r>
      <w:r w:rsidRPr="00711CC7">
        <w:rPr>
          <w:rFonts w:ascii="Times New Roman" w:hAnsi="Times New Roman"/>
          <w:position w:val="-24"/>
          <w:sz w:val="24"/>
          <w:szCs w:val="24"/>
        </w:rPr>
        <w:object w:dxaOrig="1740" w:dyaOrig="620">
          <v:shape id="_x0000_i1050" type="#_x0000_t75" style="width:86.95pt;height:31.25pt" o:ole="">
            <v:imagedata r:id="rId60" o:title=""/>
          </v:shape>
          <o:OLEObject Type="Embed" ProgID="Equation.DSMT4" ShapeID="_x0000_i1050" DrawAspect="Content" ObjectID="_1642311743" r:id="rId61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(3</w:t>
      </w:r>
      <w:r w:rsidRPr="00867CD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46ECB" w:rsidRPr="00A66D20" w:rsidRDefault="00346ECB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346ECB" w:rsidRPr="00A66D20" w:rsidSect="00436CF3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82" w:rsidRDefault="00D75E82">
      <w:pPr>
        <w:spacing w:after="0" w:line="240" w:lineRule="auto"/>
      </w:pPr>
      <w:r>
        <w:separator/>
      </w:r>
    </w:p>
  </w:endnote>
  <w:endnote w:type="continuationSeparator" w:id="0">
    <w:p w:rsidR="00D75E82" w:rsidRDefault="00D7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B57F38" w:rsidRDefault="00D75E82" w:rsidP="00B57F38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9776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B57F38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B57F38">
          <w:rPr>
            <w:rFonts w:ascii="Brush Script MT" w:hAnsi="Brush Script MT"/>
            <w:bCs/>
            <w:i/>
            <w:iCs/>
            <w:lang w:bidi="en-US"/>
          </w:rPr>
          <w:tab/>
        </w:r>
        <w:r w:rsidR="00B57F38">
          <w:rPr>
            <w:rFonts w:ascii="Brush Script MT" w:hAnsi="Brush Script MT"/>
            <w:bCs/>
            <w:i/>
            <w:iCs/>
            <w:lang w:bidi="en-US"/>
          </w:rPr>
          <w:tab/>
        </w:r>
        <w:r w:rsidR="00B57F38">
          <w:rPr>
            <w:rFonts w:ascii="Brush Script MT" w:hAnsi="Brush Script MT"/>
          </w:rPr>
          <w:fldChar w:fldCharType="begin"/>
        </w:r>
        <w:r w:rsidR="00B57F38">
          <w:rPr>
            <w:rFonts w:ascii="Brush Script MT" w:hAnsi="Brush Script MT"/>
          </w:rPr>
          <w:instrText xml:space="preserve"> PAGE   \* MERGEFORMAT </w:instrText>
        </w:r>
        <w:r w:rsidR="00B57F38">
          <w:rPr>
            <w:rFonts w:ascii="Brush Script MT" w:hAnsi="Brush Script MT"/>
          </w:rPr>
          <w:fldChar w:fldCharType="separate"/>
        </w:r>
        <w:r w:rsidR="002B0C71">
          <w:rPr>
            <w:rFonts w:ascii="Brush Script MT" w:hAnsi="Brush Script MT"/>
            <w:noProof/>
          </w:rPr>
          <w:t>4</w:t>
        </w:r>
        <w:r w:rsidR="00B57F38">
          <w:rPr>
            <w:rFonts w:ascii="Brush Script MT" w:hAnsi="Brush Script MT"/>
            <w:noProof/>
          </w:rPr>
          <w:fldChar w:fldCharType="end"/>
        </w:r>
        <w:r w:rsidR="00B57F38">
          <w:rPr>
            <w:rFonts w:ascii="Brush Script MT" w:hAnsi="Brush Script MT"/>
            <w:noProof/>
          </w:rPr>
          <w:t xml:space="preserve">                     </w:t>
        </w:r>
        <w:r w:rsidR="00B57F38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B57F38" w:rsidRDefault="00B57F38" w:rsidP="00B57F38">
    <w:pPr>
      <w:pStyle w:val="Footer"/>
      <w:rPr>
        <w:rFonts w:ascii="Apple Chancery" w:hAnsi="Apple Chancery"/>
        <w:b/>
      </w:rPr>
    </w:pPr>
  </w:p>
  <w:p w:rsidR="00B57F38" w:rsidRDefault="00B57F38" w:rsidP="00B57F38">
    <w:pPr>
      <w:pStyle w:val="Footer"/>
    </w:pPr>
  </w:p>
  <w:p w:rsidR="00575B94" w:rsidRPr="00B57F38" w:rsidRDefault="00D75E82" w:rsidP="00B57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82" w:rsidRDefault="00D75E82">
      <w:pPr>
        <w:spacing w:after="0" w:line="240" w:lineRule="auto"/>
      </w:pPr>
      <w:r>
        <w:separator/>
      </w:r>
    </w:p>
  </w:footnote>
  <w:footnote w:type="continuationSeparator" w:id="0">
    <w:p w:rsidR="00D75E82" w:rsidRDefault="00D7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75E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64" w:rsidRDefault="00E50964" w:rsidP="00E50964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75E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E78"/>
    <w:multiLevelType w:val="hybridMultilevel"/>
    <w:tmpl w:val="83969928"/>
    <w:lvl w:ilvl="0" w:tplc="00EE2854">
      <w:start w:val="1"/>
      <w:numFmt w:val="lowerLetter"/>
      <w:lvlText w:val="(%1)"/>
      <w:lvlJc w:val="left"/>
      <w:pPr>
        <w:ind w:left="88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B0C7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6ECB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0E1C"/>
    <w:rsid w:val="004E6137"/>
    <w:rsid w:val="004E69D9"/>
    <w:rsid w:val="004E7035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57F38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75E82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0964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  <o:rules v:ext="edit">
        <o:r id="V:Rule1" type="connector" idref="#_x0000_s1034"/>
        <o:r id="V:Rule2" type="connector" idref="#_x0000_s1030"/>
        <o:r id="V:Rule3" type="connector" idref="#_x0000_s1035"/>
        <o:r id="V:Rule4" type="connector" idref="#_x0000_s1028"/>
        <o:r id="V:Rule5" type="connector" idref="#_x0000_s1029"/>
        <o:r id="V:Rule6" type="connector" idref="#_x0000_s1037"/>
        <o:r id="V:Rule7" type="connector" idref="#_x0000_s1038"/>
        <o:r id="V:Rule8" type="connector" idref="#_x0000_s1036"/>
        <o:r id="V:Rule9" type="connector" idref="#_x0000_s1031"/>
        <o:r id="V:Rule10" type="connector" idref="#_x0000_s1033"/>
        <o:r id="V:Rule11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0B85-8D07-4730-A2AD-46B11E5F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205</cp:revision>
  <cp:lastPrinted>2020-02-04T05:55:00Z</cp:lastPrinted>
  <dcterms:created xsi:type="dcterms:W3CDTF">2015-01-06T14:30:00Z</dcterms:created>
  <dcterms:modified xsi:type="dcterms:W3CDTF">2020-02-04T05:55:00Z</dcterms:modified>
</cp:coreProperties>
</file>