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BD7285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537722" w:rsidRPr="00537722">
        <w:rPr>
          <w:rFonts w:ascii="Arial" w:hAnsi="Arial" w:cs="Arial"/>
          <w:b/>
          <w:sz w:val="24"/>
          <w:szCs w:val="24"/>
        </w:rPr>
        <w:t>EDUCATION ARTS AND SOCIAL SCIENCE</w:t>
      </w:r>
    </w:p>
    <w:p w:rsidR="000B750E" w:rsidRPr="00537722" w:rsidRDefault="000B750E" w:rsidP="0053772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537722" w:rsidRPr="00537722" w:rsidRDefault="0080044C" w:rsidP="00537722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537722">
        <w:rPr>
          <w:rFonts w:ascii="Arial" w:hAnsi="Arial" w:cs="Arial"/>
          <w:b/>
          <w:sz w:val="24"/>
          <w:szCs w:val="24"/>
        </w:rPr>
        <w:t xml:space="preserve">FOR THE </w:t>
      </w:r>
      <w:r w:rsidR="00537722" w:rsidRPr="00537722">
        <w:rPr>
          <w:rFonts w:ascii="Arial" w:hAnsi="Arial" w:cs="Arial"/>
          <w:b/>
          <w:sz w:val="24"/>
          <w:szCs w:val="24"/>
        </w:rPr>
        <w:t>DOCTOR OF PHILOSOPHY IN EDUCATIONAL MANAGEMENT</w:t>
      </w:r>
    </w:p>
    <w:p w:rsidR="0080044C" w:rsidRPr="00537722" w:rsidRDefault="0080044C" w:rsidP="0053772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7722" w:rsidRPr="00537722" w:rsidRDefault="00F81C24" w:rsidP="005377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37722" w:rsidRPr="00537722">
        <w:rPr>
          <w:rFonts w:ascii="Arial" w:hAnsi="Arial" w:cs="Arial"/>
          <w:b/>
          <w:sz w:val="24"/>
          <w:szCs w:val="24"/>
        </w:rPr>
        <w:t>EMP 902</w:t>
      </w:r>
    </w:p>
    <w:p w:rsidR="0080044C" w:rsidRDefault="0080044C" w:rsidP="005377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7722" w:rsidRPr="00537722" w:rsidRDefault="00F81C24" w:rsidP="005377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37722" w:rsidRPr="00537722">
        <w:rPr>
          <w:rFonts w:ascii="Arial" w:hAnsi="Arial" w:cs="Arial"/>
          <w:b/>
          <w:sz w:val="24"/>
          <w:szCs w:val="24"/>
        </w:rPr>
        <w:t>ICT IN EDUCATION</w:t>
      </w:r>
    </w:p>
    <w:p w:rsidR="0080044C" w:rsidRDefault="0080044C" w:rsidP="005377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FF33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56D86">
        <w:rPr>
          <w:rFonts w:ascii="Tahoma" w:hAnsi="Tahoma" w:cs="Tahoma"/>
          <w:b/>
          <w:sz w:val="28"/>
          <w:szCs w:val="28"/>
        </w:rPr>
        <w:t>27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F3361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FF3361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FF3361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44684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84D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6971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6971A1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6971A1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6971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6971A1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6971A1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80044C" w:rsidRPr="00CB67ED" w:rsidRDefault="003670FC" w:rsidP="00CB67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B055C1" w:rsidRDefault="001B4623" w:rsidP="00B055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055C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B055C1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B055C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B055C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B055C1" w:rsidRPr="00B055C1" w:rsidRDefault="00B055C1" w:rsidP="00B055C1">
      <w:pPr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 xml:space="preserve">Briefly discuss the implications of the use of laptops by pupils in the first year of primary education. </w:t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="006260B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="006260B9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10</w:t>
      </w:r>
      <w:r w:rsidR="006260B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055C1">
        <w:rPr>
          <w:rFonts w:asciiTheme="majorBidi" w:hAnsiTheme="majorBidi" w:cstheme="majorBidi"/>
          <w:b/>
          <w:sz w:val="24"/>
          <w:szCs w:val="24"/>
        </w:rPr>
        <w:t>marks</w:t>
      </w:r>
      <w:r w:rsidR="006260B9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055C1">
      <w:pPr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 xml:space="preserve">How can county government utilize policy to enhance integration of ICT in primary schools? </w:t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="006260B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</w:t>
      </w:r>
      <w:r w:rsidR="006260B9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10</w:t>
      </w:r>
      <w:r w:rsidR="006260B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055C1">
        <w:rPr>
          <w:rFonts w:asciiTheme="majorBidi" w:hAnsiTheme="majorBidi" w:cstheme="majorBidi"/>
          <w:b/>
          <w:sz w:val="24"/>
          <w:szCs w:val="24"/>
        </w:rPr>
        <w:t>marks</w:t>
      </w:r>
      <w:r w:rsidR="006260B9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055C1">
      <w:pPr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>Briefly explain how the following can be used for curriculum management in educational institutions.</w:t>
      </w:r>
    </w:p>
    <w:p w:rsidR="00B055C1" w:rsidRPr="00B055C1" w:rsidRDefault="00B055C1" w:rsidP="00B055C1">
      <w:pPr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Computer networking</w:t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="006260B9">
        <w:rPr>
          <w:rFonts w:asciiTheme="majorBidi" w:hAnsiTheme="majorBidi" w:cstheme="majorBidi"/>
          <w:b/>
          <w:sz w:val="24"/>
          <w:szCs w:val="24"/>
        </w:rPr>
        <w:t xml:space="preserve">                                 [</w:t>
      </w:r>
      <w:r w:rsidRPr="00B055C1">
        <w:rPr>
          <w:rFonts w:asciiTheme="majorBidi" w:hAnsiTheme="majorBidi" w:cstheme="majorBidi"/>
          <w:b/>
          <w:sz w:val="24"/>
          <w:szCs w:val="24"/>
        </w:rPr>
        <w:t>3</w:t>
      </w:r>
      <w:r w:rsidR="006260B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055C1">
        <w:rPr>
          <w:rFonts w:asciiTheme="majorBidi" w:hAnsiTheme="majorBidi" w:cstheme="majorBidi"/>
          <w:b/>
          <w:sz w:val="24"/>
          <w:szCs w:val="24"/>
        </w:rPr>
        <w:t>marks</w:t>
      </w:r>
      <w:r w:rsidR="006260B9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055C1">
      <w:pPr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Storage devices</w:t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="006260B9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="006260B9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3</w:t>
      </w:r>
      <w:r w:rsidR="006260B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055C1">
        <w:rPr>
          <w:rFonts w:asciiTheme="majorBidi" w:hAnsiTheme="majorBidi" w:cstheme="majorBidi"/>
          <w:b/>
          <w:sz w:val="24"/>
          <w:szCs w:val="24"/>
        </w:rPr>
        <w:t>marks</w:t>
      </w:r>
      <w:r w:rsidR="006260B9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055C1">
      <w:pPr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>Electronic libra</w:t>
      </w:r>
      <w:r>
        <w:rPr>
          <w:rFonts w:asciiTheme="majorBidi" w:hAnsiTheme="majorBidi" w:cstheme="majorBidi"/>
          <w:sz w:val="24"/>
          <w:szCs w:val="24"/>
        </w:rPr>
        <w:t>ry</w:t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="006260B9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6260B9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4</w:t>
      </w:r>
      <w:r w:rsidR="006260B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055C1">
        <w:rPr>
          <w:rFonts w:asciiTheme="majorBidi" w:hAnsiTheme="majorBidi" w:cstheme="majorBidi"/>
          <w:b/>
          <w:sz w:val="24"/>
          <w:szCs w:val="24"/>
        </w:rPr>
        <w:t>marks</w:t>
      </w:r>
      <w:r w:rsidR="006260B9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055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055C1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B055C1" w:rsidRPr="00B055C1" w:rsidRDefault="00B055C1" w:rsidP="00B055C1">
      <w:pPr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 xml:space="preserve">Explain the socio-economic and pedagogical rational for ICT integration in schools. </w:t>
      </w:r>
      <w:r w:rsidR="007A66E2">
        <w:rPr>
          <w:rFonts w:asciiTheme="majorBidi" w:hAnsiTheme="majorBidi" w:cstheme="majorBidi"/>
          <w:sz w:val="24"/>
          <w:szCs w:val="24"/>
        </w:rPr>
        <w:t xml:space="preserve">      </w:t>
      </w:r>
      <w:r w:rsidR="00BD3C89">
        <w:rPr>
          <w:rFonts w:asciiTheme="majorBidi" w:hAnsiTheme="majorBidi" w:cstheme="majorBidi"/>
          <w:sz w:val="24"/>
          <w:szCs w:val="24"/>
        </w:rPr>
        <w:t xml:space="preserve"> </w:t>
      </w:r>
      <w:r w:rsidR="007A66E2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8 marks</w:t>
      </w:r>
      <w:r w:rsidR="007A66E2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D3C89">
      <w:pPr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>Explain four challenges in integrating ICT into the Kenya Education System.</w:t>
      </w:r>
      <w:r w:rsidRPr="00B055C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055C1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r w:rsidR="00BD3C89">
        <w:rPr>
          <w:rFonts w:asciiTheme="majorBidi" w:hAnsiTheme="majorBidi" w:cstheme="majorBidi"/>
          <w:b/>
          <w:sz w:val="24"/>
          <w:szCs w:val="24"/>
        </w:rPr>
        <w:t xml:space="preserve">        [</w:t>
      </w:r>
      <w:r w:rsidRPr="00B055C1">
        <w:rPr>
          <w:rFonts w:asciiTheme="majorBidi" w:hAnsiTheme="majorBidi" w:cstheme="majorBidi"/>
          <w:b/>
          <w:sz w:val="24"/>
          <w:szCs w:val="24"/>
        </w:rPr>
        <w:t>7 marks</w:t>
      </w:r>
      <w:r w:rsidR="00BD3C89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055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055C1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B055C1" w:rsidRPr="00B055C1" w:rsidRDefault="00B055C1" w:rsidP="00B055C1">
      <w:pPr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 xml:space="preserve">Outline the usefulness of using records management computer to manage organizational information.                                                                                                   </w:t>
      </w:r>
      <w:r w:rsidR="00BD3C89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BD3C89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5 marks</w:t>
      </w:r>
      <w:r w:rsidR="00BD3C89">
        <w:rPr>
          <w:rFonts w:asciiTheme="majorBidi" w:hAnsiTheme="majorBidi" w:cstheme="majorBidi"/>
          <w:b/>
          <w:sz w:val="24"/>
          <w:szCs w:val="24"/>
        </w:rPr>
        <w:t>]</w:t>
      </w:r>
    </w:p>
    <w:p w:rsidR="007A66E2" w:rsidRDefault="00B055C1" w:rsidP="00BD3C89">
      <w:pPr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>Discuss the role of Management Information Systems (MIS) as managerial duties</w:t>
      </w:r>
      <w:r w:rsidR="00BD3C89">
        <w:rPr>
          <w:rFonts w:asciiTheme="majorBidi" w:hAnsiTheme="majorBidi" w:cstheme="majorBidi"/>
          <w:sz w:val="24"/>
          <w:szCs w:val="24"/>
        </w:rPr>
        <w:t xml:space="preserve">          </w:t>
      </w:r>
      <w:r w:rsidR="00BD3C89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10 marks</w:t>
      </w:r>
      <w:r w:rsidR="00BD3C89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7A66E2" w:rsidRDefault="00B055C1" w:rsidP="007A66E2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A66E2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B055C1" w:rsidRPr="00B055C1" w:rsidRDefault="00B055C1" w:rsidP="00681BC4">
      <w:pPr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 xml:space="preserve">Explain the uses of ICTs in the decision – making processes of education officials. </w:t>
      </w:r>
      <w:r w:rsidR="00681BC4">
        <w:rPr>
          <w:rFonts w:asciiTheme="majorBidi" w:hAnsiTheme="majorBidi" w:cstheme="majorBidi"/>
          <w:sz w:val="24"/>
          <w:szCs w:val="24"/>
        </w:rPr>
        <w:t xml:space="preserve">         </w:t>
      </w:r>
      <w:r w:rsidR="00681BC4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5 marks</w:t>
      </w:r>
      <w:r w:rsidR="00681BC4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055C1">
      <w:pPr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>Discuss the influence of education policy in Kenya on the use of ICT to manage education institution.</w:t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</w:r>
      <w:r w:rsidRPr="00B055C1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</w:t>
      </w:r>
      <w:r w:rsidR="00681BC4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681BC4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10 marks</w:t>
      </w:r>
      <w:r w:rsidR="00681BC4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055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055C1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B055C1" w:rsidRPr="00B055C1" w:rsidRDefault="00B055C1" w:rsidP="00B055C1">
      <w:pPr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>Explain what you understand by knowledge economy.</w:t>
      </w:r>
      <w:r w:rsidR="00681BC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681BC4">
        <w:rPr>
          <w:rFonts w:asciiTheme="majorBidi" w:hAnsiTheme="majorBidi" w:cstheme="majorBidi"/>
          <w:b/>
          <w:sz w:val="24"/>
          <w:szCs w:val="24"/>
        </w:rPr>
        <w:tab/>
      </w:r>
      <w:r w:rsidR="00681BC4">
        <w:rPr>
          <w:rFonts w:asciiTheme="majorBidi" w:hAnsiTheme="majorBidi" w:cstheme="majorBidi"/>
          <w:b/>
          <w:sz w:val="24"/>
          <w:szCs w:val="24"/>
        </w:rPr>
        <w:tab/>
        <w:t xml:space="preserve">                                 [</w:t>
      </w:r>
      <w:r w:rsidRPr="00B055C1">
        <w:rPr>
          <w:rFonts w:asciiTheme="majorBidi" w:hAnsiTheme="majorBidi" w:cstheme="majorBidi"/>
          <w:b/>
          <w:sz w:val="24"/>
          <w:szCs w:val="24"/>
        </w:rPr>
        <w:t>5 marks</w:t>
      </w:r>
      <w:r w:rsidR="00681BC4">
        <w:rPr>
          <w:rFonts w:asciiTheme="majorBidi" w:hAnsiTheme="majorBidi" w:cstheme="majorBidi"/>
          <w:b/>
          <w:sz w:val="24"/>
          <w:szCs w:val="24"/>
        </w:rPr>
        <w:t>]</w:t>
      </w:r>
    </w:p>
    <w:p w:rsidR="00B055C1" w:rsidRPr="00B055C1" w:rsidRDefault="00B055C1" w:rsidP="00B055C1">
      <w:pPr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C1">
        <w:rPr>
          <w:rFonts w:asciiTheme="majorBidi" w:hAnsiTheme="majorBidi" w:cstheme="majorBidi"/>
          <w:sz w:val="24"/>
          <w:szCs w:val="24"/>
        </w:rPr>
        <w:t xml:space="preserve">Describe how Kenya as a regional and a financial hub of the East and Central Africa region, has competitive advantage as an ICT investment destination.                           </w:t>
      </w:r>
      <w:r w:rsidR="00681BC4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681BC4">
        <w:rPr>
          <w:rFonts w:asciiTheme="majorBidi" w:hAnsiTheme="majorBidi" w:cstheme="majorBidi"/>
          <w:b/>
          <w:sz w:val="24"/>
          <w:szCs w:val="24"/>
        </w:rPr>
        <w:t>[</w:t>
      </w:r>
      <w:r w:rsidRPr="00B055C1">
        <w:rPr>
          <w:rFonts w:asciiTheme="majorBidi" w:hAnsiTheme="majorBidi" w:cstheme="majorBidi"/>
          <w:b/>
          <w:sz w:val="24"/>
          <w:szCs w:val="24"/>
        </w:rPr>
        <w:t>10 marks</w:t>
      </w:r>
      <w:r w:rsidR="00681BC4">
        <w:rPr>
          <w:rFonts w:asciiTheme="majorBidi" w:hAnsiTheme="majorBidi" w:cstheme="majorBidi"/>
          <w:b/>
          <w:sz w:val="24"/>
          <w:szCs w:val="24"/>
        </w:rPr>
        <w:t>]</w:t>
      </w:r>
      <w:r w:rsidRPr="00B055C1">
        <w:rPr>
          <w:rFonts w:asciiTheme="majorBidi" w:hAnsiTheme="majorBidi" w:cstheme="majorBidi"/>
          <w:sz w:val="24"/>
          <w:szCs w:val="24"/>
        </w:rPr>
        <w:tab/>
      </w:r>
    </w:p>
    <w:p w:rsidR="00477CAE" w:rsidRPr="00B055C1" w:rsidRDefault="00477CAE" w:rsidP="00B055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B055C1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A4" w:rsidRDefault="003A26A4">
      <w:pPr>
        <w:spacing w:after="0" w:line="240" w:lineRule="auto"/>
      </w:pPr>
      <w:r>
        <w:separator/>
      </w:r>
    </w:p>
  </w:endnote>
  <w:endnote w:type="continuationSeparator" w:id="1">
    <w:p w:rsidR="003A26A4" w:rsidRDefault="003A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B" w:rsidRDefault="001D3A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1159E" w:rsidP="000153AF">
        <w:pPr>
          <w:pStyle w:val="Footer"/>
        </w:pPr>
        <w:r>
          <w:rPr>
            <w:rFonts w:ascii="Garamond" w:hAnsi="Garamond"/>
            <w:i/>
            <w:iCs/>
          </w:rPr>
          <w:t>PHD</w:t>
        </w:r>
        <w:r w:rsidR="00477CAE">
          <w:rPr>
            <w:rFonts w:ascii="Garamond" w:hAnsi="Garamond"/>
            <w:i/>
            <w:iCs/>
          </w:rPr>
          <w:t xml:space="preserve"> </w:t>
        </w:r>
        <w:r>
          <w:rPr>
            <w:rFonts w:ascii="Garamond" w:hAnsi="Garamond"/>
            <w:i/>
            <w:iCs/>
          </w:rPr>
          <w:t>exams 25</w:t>
        </w:r>
        <w:r w:rsidR="00EA467C" w:rsidRPr="00EA467C">
          <w:rPr>
            <w:rFonts w:ascii="Garamond" w:hAnsi="Garamond"/>
            <w:i/>
            <w:iCs/>
          </w:rPr>
          <w:t>/04/1</w:t>
        </w:r>
        <w:r w:rsidR="00BC5401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 xml:space="preserve"> – </w:t>
        </w:r>
        <w:r>
          <w:rPr>
            <w:rFonts w:ascii="Garamond" w:hAnsi="Garamond"/>
            <w:i/>
            <w:iCs/>
          </w:rPr>
          <w:t>27</w:t>
        </w:r>
        <w:r w:rsidR="00EA467C" w:rsidRPr="00EA467C">
          <w:rPr>
            <w:rFonts w:ascii="Garamond" w:hAnsi="Garamond"/>
            <w:i/>
            <w:iCs/>
          </w:rPr>
          <w:t>/04/1</w:t>
        </w:r>
        <w:r w:rsidR="000153AF">
          <w:rPr>
            <w:rFonts w:ascii="Garamond" w:hAnsi="Garamond"/>
            <w:i/>
            <w:iCs/>
          </w:rPr>
          <w:t>8</w:t>
        </w:r>
        <w:r w:rsidR="00477CAE">
          <w:rPr>
            <w:rFonts w:ascii="Garamond" w:hAnsi="Garamond"/>
            <w:i/>
            <w:iCs/>
          </w:rPr>
          <w:t xml:space="preserve">                             </w:t>
        </w:r>
        <w:r w:rsidR="0044684D">
          <w:fldChar w:fldCharType="begin"/>
        </w:r>
        <w:r w:rsidR="0080044C">
          <w:instrText xml:space="preserve"> PAGE   \* MERGEFORMAT </w:instrText>
        </w:r>
        <w:r w:rsidR="0044684D">
          <w:fldChar w:fldCharType="separate"/>
        </w:r>
        <w:r w:rsidR="001D3A9B">
          <w:rPr>
            <w:noProof/>
          </w:rPr>
          <w:t>1</w:t>
        </w:r>
        <w:r w:rsidR="0044684D">
          <w:rPr>
            <w:noProof/>
          </w:rPr>
          <w:fldChar w:fldCharType="end"/>
        </w:r>
        <w:r w:rsidR="0044684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77CAE">
          <w:rPr>
            <w:noProof/>
          </w:rPr>
          <w:tab/>
          <w:t xml:space="preserve"> </w:t>
        </w:r>
        <w:r w:rsidR="001D3A9B">
          <w:rPr>
            <w:noProof/>
          </w:rPr>
          <w:t xml:space="preserve">                                               </w:t>
        </w:r>
        <w:r w:rsidR="00477CAE">
          <w:rPr>
            <w:noProof/>
          </w:rPr>
          <w:t xml:space="preserve">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A26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B" w:rsidRDefault="001D3A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A4" w:rsidRDefault="003A26A4">
      <w:pPr>
        <w:spacing w:after="0" w:line="240" w:lineRule="auto"/>
      </w:pPr>
      <w:r>
        <w:separator/>
      </w:r>
    </w:p>
  </w:footnote>
  <w:footnote w:type="continuationSeparator" w:id="1">
    <w:p w:rsidR="003A26A4" w:rsidRDefault="003A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468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BC5401">
    <w:pPr>
      <w:pStyle w:val="Header"/>
    </w:pPr>
    <w:r>
      <w:t>Ser. No. EDU</w:t>
    </w:r>
    <w:r w:rsidR="00141D9C">
      <w:t xml:space="preserve"> 204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468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273C"/>
    <w:multiLevelType w:val="hybridMultilevel"/>
    <w:tmpl w:val="75B41C0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26E9C"/>
    <w:multiLevelType w:val="hybridMultilevel"/>
    <w:tmpl w:val="B082E3CC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23168"/>
    <w:multiLevelType w:val="hybridMultilevel"/>
    <w:tmpl w:val="E21842C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E3432"/>
    <w:multiLevelType w:val="hybridMultilevel"/>
    <w:tmpl w:val="307A44E8"/>
    <w:lvl w:ilvl="0" w:tplc="0409001B">
      <w:start w:val="1"/>
      <w:numFmt w:val="lowerRoman"/>
      <w:lvlText w:val="%1."/>
      <w:lvlJc w:val="right"/>
      <w:pPr>
        <w:ind w:left="1918" w:hanging="360"/>
      </w:p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24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D1313"/>
    <w:multiLevelType w:val="hybridMultilevel"/>
    <w:tmpl w:val="8EC0FC0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056E0"/>
    <w:multiLevelType w:val="hybridMultilevel"/>
    <w:tmpl w:val="F1CA826A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7"/>
  </w:num>
  <w:num w:numId="5">
    <w:abstractNumId w:val="6"/>
  </w:num>
  <w:num w:numId="6">
    <w:abstractNumId w:val="29"/>
  </w:num>
  <w:num w:numId="7">
    <w:abstractNumId w:val="16"/>
  </w:num>
  <w:num w:numId="8">
    <w:abstractNumId w:val="11"/>
  </w:num>
  <w:num w:numId="9">
    <w:abstractNumId w:val="1"/>
  </w:num>
  <w:num w:numId="10">
    <w:abstractNumId w:val="31"/>
  </w:num>
  <w:num w:numId="11">
    <w:abstractNumId w:val="8"/>
  </w:num>
  <w:num w:numId="12">
    <w:abstractNumId w:val="4"/>
  </w:num>
  <w:num w:numId="13">
    <w:abstractNumId w:val="15"/>
  </w:num>
  <w:num w:numId="14">
    <w:abstractNumId w:val="5"/>
  </w:num>
  <w:num w:numId="15">
    <w:abstractNumId w:val="24"/>
  </w:num>
  <w:num w:numId="16">
    <w:abstractNumId w:val="34"/>
  </w:num>
  <w:num w:numId="17">
    <w:abstractNumId w:val="32"/>
  </w:num>
  <w:num w:numId="18">
    <w:abstractNumId w:val="33"/>
  </w:num>
  <w:num w:numId="19">
    <w:abstractNumId w:val="13"/>
  </w:num>
  <w:num w:numId="20">
    <w:abstractNumId w:val="9"/>
  </w:num>
  <w:num w:numId="21">
    <w:abstractNumId w:val="2"/>
  </w:num>
  <w:num w:numId="22">
    <w:abstractNumId w:val="19"/>
  </w:num>
  <w:num w:numId="23">
    <w:abstractNumId w:val="0"/>
  </w:num>
  <w:num w:numId="24">
    <w:abstractNumId w:val="35"/>
  </w:num>
  <w:num w:numId="25">
    <w:abstractNumId w:val="22"/>
  </w:num>
  <w:num w:numId="26">
    <w:abstractNumId w:val="14"/>
  </w:num>
  <w:num w:numId="27">
    <w:abstractNumId w:val="28"/>
  </w:num>
  <w:num w:numId="28">
    <w:abstractNumId w:val="26"/>
  </w:num>
  <w:num w:numId="29">
    <w:abstractNumId w:val="20"/>
  </w:num>
  <w:num w:numId="30">
    <w:abstractNumId w:val="30"/>
  </w:num>
  <w:num w:numId="31">
    <w:abstractNumId w:val="14"/>
  </w:num>
  <w:num w:numId="32">
    <w:abstractNumId w:val="35"/>
  </w:num>
  <w:num w:numId="33">
    <w:abstractNumId w:val="28"/>
  </w:num>
  <w:num w:numId="34">
    <w:abstractNumId w:val="26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3"/>
  </w:num>
  <w:num w:numId="38">
    <w:abstractNumId w:val="27"/>
  </w:num>
  <w:num w:numId="39">
    <w:abstractNumId w:val="18"/>
  </w:num>
  <w:num w:numId="40">
    <w:abstractNumId w:val="21"/>
  </w:num>
  <w:num w:numId="4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153AF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1D9C"/>
    <w:rsid w:val="00147CFE"/>
    <w:rsid w:val="00151175"/>
    <w:rsid w:val="00162A29"/>
    <w:rsid w:val="0017157E"/>
    <w:rsid w:val="00180FF8"/>
    <w:rsid w:val="00194AC9"/>
    <w:rsid w:val="001B3666"/>
    <w:rsid w:val="001B4623"/>
    <w:rsid w:val="001B4B7D"/>
    <w:rsid w:val="001C46C0"/>
    <w:rsid w:val="001C471C"/>
    <w:rsid w:val="001C60DD"/>
    <w:rsid w:val="001D3A9B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669C"/>
    <w:rsid w:val="003350FE"/>
    <w:rsid w:val="003670FC"/>
    <w:rsid w:val="00396F42"/>
    <w:rsid w:val="003A26A4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4684D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37722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260B9"/>
    <w:rsid w:val="00637984"/>
    <w:rsid w:val="00652DB5"/>
    <w:rsid w:val="0066297F"/>
    <w:rsid w:val="00677FC2"/>
    <w:rsid w:val="00681BC4"/>
    <w:rsid w:val="006971A1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66E2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E6792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055C1"/>
    <w:rsid w:val="00B21286"/>
    <w:rsid w:val="00B23DCA"/>
    <w:rsid w:val="00B26A2F"/>
    <w:rsid w:val="00B365A6"/>
    <w:rsid w:val="00B51E29"/>
    <w:rsid w:val="00B764AE"/>
    <w:rsid w:val="00BA5488"/>
    <w:rsid w:val="00BC5401"/>
    <w:rsid w:val="00BD3C89"/>
    <w:rsid w:val="00BD7285"/>
    <w:rsid w:val="00C02AA9"/>
    <w:rsid w:val="00C1159E"/>
    <w:rsid w:val="00C46464"/>
    <w:rsid w:val="00C63336"/>
    <w:rsid w:val="00C87379"/>
    <w:rsid w:val="00C87B27"/>
    <w:rsid w:val="00CB67ED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56D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  <w:rsid w:val="00FF3361"/>
    <w:rsid w:val="00FF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191</cp:revision>
  <cp:lastPrinted>2018-04-23T13:05:00Z</cp:lastPrinted>
  <dcterms:created xsi:type="dcterms:W3CDTF">2015-01-06T14:30:00Z</dcterms:created>
  <dcterms:modified xsi:type="dcterms:W3CDTF">2018-04-23T13:05:00Z</dcterms:modified>
</cp:coreProperties>
</file>