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4E120A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4E120A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4E120A" w:rsidRPr="004E120A" w:rsidRDefault="005709B0" w:rsidP="004E120A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ARTS</w:t>
      </w:r>
      <w:r w:rsidR="004E120A" w:rsidRPr="004E120A">
        <w:rPr>
          <w:rFonts w:ascii="Arial" w:hAnsi="Arial" w:cs="Arial"/>
          <w:b/>
          <w:sz w:val="24"/>
          <w:szCs w:val="24"/>
        </w:rPr>
        <w:t xml:space="preserve"> </w:t>
      </w:r>
      <w:r w:rsidR="004E120A" w:rsidRPr="004E120A">
        <w:rPr>
          <w:rFonts w:ascii="Arial" w:hAnsi="Arial" w:cs="Arial"/>
          <w:b/>
          <w:sz w:val="24"/>
          <w:szCs w:val="24"/>
        </w:rPr>
        <w:t>IN POLITICAL SCIENCE AND PUBLIC ADMINISTRATION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4E120A">
        <w:rPr>
          <w:rFonts w:ascii="Arial" w:hAnsi="Arial" w:cs="Arial"/>
          <w:b/>
          <w:sz w:val="24"/>
          <w:szCs w:val="24"/>
        </w:rPr>
        <w:t>BAS 302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4E120A" w:rsidRPr="004E120A">
        <w:rPr>
          <w:rFonts w:ascii="Arial" w:hAnsi="Arial" w:cs="Arial"/>
          <w:b/>
          <w:sz w:val="24"/>
          <w:szCs w:val="24"/>
        </w:rPr>
        <w:t>NATIONALISM AND THE AFRICAN STATES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4E120A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19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CE191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C023B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lastRenderedPageBreak/>
        <w:t>QUESTION ONE (COMPULSORY)</w:t>
      </w:r>
    </w:p>
    <w:p w:rsidR="00C023BE" w:rsidRPr="00B30C31" w:rsidRDefault="00C023BE" w:rsidP="00C023BE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B30C31">
        <w:rPr>
          <w:rFonts w:ascii="Times New Roman" w:hAnsi="Times New Roman"/>
          <w:sz w:val="24"/>
          <w:szCs w:val="24"/>
          <w:lang w:val="en-GB"/>
        </w:rPr>
        <w:t>Define and give examples of the following terms:</w:t>
      </w:r>
    </w:p>
    <w:p w:rsidR="00C023BE" w:rsidRPr="00B30C31" w:rsidRDefault="00C023BE" w:rsidP="00C023BE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B30C31">
        <w:rPr>
          <w:rFonts w:ascii="Times New Roman" w:hAnsi="Times New Roman"/>
          <w:sz w:val="24"/>
          <w:szCs w:val="24"/>
          <w:lang w:val="en-GB"/>
        </w:rPr>
        <w:t>Decolonisation</w:t>
      </w:r>
      <w:r w:rsidRPr="00B30C31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B30C31">
        <w:rPr>
          <w:rFonts w:ascii="Times New Roman" w:hAnsi="Times New Roman"/>
          <w:sz w:val="24"/>
          <w:szCs w:val="24"/>
          <w:lang w:val="en-GB"/>
        </w:rPr>
        <w:t>(2 marks)</w:t>
      </w:r>
    </w:p>
    <w:p w:rsidR="00C023BE" w:rsidRPr="00B30C31" w:rsidRDefault="00C023BE" w:rsidP="00C023BE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B30C31">
        <w:rPr>
          <w:rFonts w:ascii="Times New Roman" w:hAnsi="Times New Roman"/>
          <w:sz w:val="24"/>
          <w:szCs w:val="24"/>
          <w:lang w:val="en-GB"/>
        </w:rPr>
        <w:t>Liberalisation</w:t>
      </w:r>
      <w:r w:rsidRPr="00B30C31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B30C31">
        <w:rPr>
          <w:rFonts w:ascii="Times New Roman" w:hAnsi="Times New Roman"/>
          <w:sz w:val="24"/>
          <w:szCs w:val="24"/>
          <w:lang w:val="en-GB"/>
        </w:rPr>
        <w:t>(2 marks)</w:t>
      </w:r>
    </w:p>
    <w:p w:rsidR="00C023BE" w:rsidRPr="00B30C31" w:rsidRDefault="00C023BE" w:rsidP="00C023BE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B30C31">
        <w:rPr>
          <w:rFonts w:ascii="Times New Roman" w:hAnsi="Times New Roman"/>
          <w:sz w:val="24"/>
          <w:szCs w:val="24"/>
          <w:lang w:val="en-GB"/>
        </w:rPr>
        <w:t>Colonisation</w:t>
      </w:r>
      <w:r w:rsidRPr="00B30C31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B30C31">
        <w:rPr>
          <w:rFonts w:ascii="Times New Roman" w:hAnsi="Times New Roman"/>
          <w:sz w:val="24"/>
          <w:szCs w:val="24"/>
          <w:lang w:val="en-GB"/>
        </w:rPr>
        <w:t>(2 marks)</w:t>
      </w:r>
    </w:p>
    <w:p w:rsidR="00C023BE" w:rsidRPr="00B30C31" w:rsidRDefault="00C023BE" w:rsidP="00C023BE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B30C31">
        <w:rPr>
          <w:rFonts w:ascii="Times New Roman" w:hAnsi="Times New Roman"/>
          <w:sz w:val="24"/>
          <w:szCs w:val="24"/>
          <w:lang w:val="en-GB"/>
        </w:rPr>
        <w:t>Nationalism</w:t>
      </w:r>
      <w:r w:rsidRPr="00B30C31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B30C31">
        <w:rPr>
          <w:rFonts w:ascii="Times New Roman" w:hAnsi="Times New Roman"/>
          <w:sz w:val="24"/>
          <w:szCs w:val="24"/>
          <w:lang w:val="en-GB"/>
        </w:rPr>
        <w:t>(2 marks)</w:t>
      </w:r>
    </w:p>
    <w:p w:rsidR="00C023BE" w:rsidRPr="00B30C31" w:rsidRDefault="00C023BE" w:rsidP="00C023BE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B30C31">
        <w:rPr>
          <w:rFonts w:ascii="Times New Roman" w:hAnsi="Times New Roman"/>
          <w:sz w:val="24"/>
          <w:szCs w:val="24"/>
          <w:lang w:val="en-GB"/>
        </w:rPr>
        <w:t>Settler colonies</w:t>
      </w:r>
      <w:r w:rsidRPr="00B30C31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B30C31">
        <w:rPr>
          <w:rFonts w:ascii="Times New Roman" w:hAnsi="Times New Roman"/>
          <w:sz w:val="24"/>
          <w:szCs w:val="24"/>
          <w:lang w:val="en-GB"/>
        </w:rPr>
        <w:t>(2 marks)</w:t>
      </w:r>
    </w:p>
    <w:p w:rsidR="00C023BE" w:rsidRPr="00B30C31" w:rsidRDefault="00C023BE" w:rsidP="00C023BE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B30C31">
        <w:rPr>
          <w:rFonts w:ascii="Times New Roman" w:hAnsi="Times New Roman"/>
          <w:sz w:val="24"/>
          <w:szCs w:val="24"/>
          <w:lang w:val="en-GB"/>
        </w:rPr>
        <w:t>Democratisation</w:t>
      </w:r>
      <w:r w:rsidRPr="00B30C31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B30C31">
        <w:rPr>
          <w:rFonts w:ascii="Times New Roman" w:hAnsi="Times New Roman"/>
          <w:sz w:val="24"/>
          <w:szCs w:val="24"/>
          <w:lang w:val="en-GB"/>
        </w:rPr>
        <w:t>(2 marks)</w:t>
      </w:r>
    </w:p>
    <w:p w:rsidR="00C023BE" w:rsidRPr="00B30C31" w:rsidRDefault="00C023BE" w:rsidP="00C023BE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Explain any</w:t>
      </w:r>
      <w:r w:rsidRPr="00B30C31">
        <w:rPr>
          <w:rFonts w:ascii="Times New Roman" w:hAnsi="Times New Roman"/>
          <w:sz w:val="24"/>
          <w:szCs w:val="24"/>
          <w:lang w:val="en-GB"/>
        </w:rPr>
        <w:t xml:space="preserve"> four methods that Africans applied in their struggle to liberate themselves from colon</w:t>
      </w:r>
      <w:r>
        <w:rPr>
          <w:rFonts w:ascii="Times New Roman" w:hAnsi="Times New Roman"/>
          <w:sz w:val="24"/>
          <w:szCs w:val="24"/>
          <w:lang w:val="en-GB"/>
        </w:rPr>
        <w:t>ial dominion.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B30C31">
        <w:rPr>
          <w:rFonts w:ascii="Times New Roman" w:hAnsi="Times New Roman"/>
          <w:sz w:val="24"/>
          <w:szCs w:val="24"/>
          <w:lang w:val="en-GB"/>
        </w:rPr>
        <w:t>(8 marks)</w:t>
      </w:r>
    </w:p>
    <w:p w:rsidR="00C023BE" w:rsidRPr="00B30C31" w:rsidRDefault="00C023BE" w:rsidP="00C023BE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Examine</w:t>
      </w:r>
      <w:r w:rsidRPr="00B30C31">
        <w:rPr>
          <w:rFonts w:ascii="Times New Roman" w:hAnsi="Times New Roman"/>
          <w:sz w:val="24"/>
          <w:szCs w:val="24"/>
          <w:lang w:val="en-GB"/>
        </w:rPr>
        <w:t xml:space="preserve"> some of the hindrances facing the democratisation process in the </w:t>
      </w:r>
      <w:r>
        <w:rPr>
          <w:rFonts w:ascii="Times New Roman" w:hAnsi="Times New Roman"/>
          <w:sz w:val="24"/>
          <w:szCs w:val="24"/>
          <w:lang w:val="en-GB"/>
        </w:rPr>
        <w:t>new African states.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>(10 marks)</w:t>
      </w:r>
    </w:p>
    <w:p w:rsidR="00C023BE" w:rsidRPr="00B30C31" w:rsidRDefault="00C023BE" w:rsidP="00C023BE">
      <w:p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C023BE" w:rsidRPr="00B30C31" w:rsidRDefault="00C023BE" w:rsidP="00C023BE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B30C31">
        <w:rPr>
          <w:rFonts w:ascii="Times New Roman" w:hAnsi="Times New Roman"/>
          <w:b/>
          <w:sz w:val="24"/>
          <w:szCs w:val="24"/>
          <w:lang w:val="en-GB"/>
        </w:rPr>
        <w:t>QUESTION TWO</w:t>
      </w:r>
    </w:p>
    <w:p w:rsidR="00C023BE" w:rsidRPr="00B30C31" w:rsidRDefault="00C023BE" w:rsidP="00C023BE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  <w:lang w:val="en-GB"/>
        </w:rPr>
      </w:pPr>
      <w:r w:rsidRPr="00B30C31">
        <w:rPr>
          <w:rFonts w:ascii="Times New Roman" w:hAnsi="Times New Roman"/>
          <w:sz w:val="24"/>
          <w:szCs w:val="24"/>
          <w:lang w:val="en-GB"/>
        </w:rPr>
        <w:t xml:space="preserve">“In Africa the term nationalism has been used to signify the struggle of independence or self-determination </w:t>
      </w:r>
      <w:r>
        <w:rPr>
          <w:rFonts w:ascii="Times New Roman" w:hAnsi="Times New Roman"/>
          <w:sz w:val="24"/>
          <w:szCs w:val="24"/>
          <w:lang w:val="en-GB"/>
        </w:rPr>
        <w:t>against foreign domination.</w:t>
      </w:r>
      <w:r w:rsidRPr="00B30C31">
        <w:rPr>
          <w:rFonts w:ascii="Times New Roman" w:hAnsi="Times New Roman"/>
          <w:sz w:val="24"/>
          <w:szCs w:val="24"/>
          <w:lang w:val="en-GB"/>
        </w:rPr>
        <w:t xml:space="preserve">” In light of the above statement, discuss the </w:t>
      </w:r>
      <w:r>
        <w:rPr>
          <w:rFonts w:ascii="Times New Roman" w:hAnsi="Times New Roman"/>
          <w:sz w:val="24"/>
          <w:szCs w:val="24"/>
          <w:lang w:val="en-GB"/>
        </w:rPr>
        <w:t>origin, nature/</w:t>
      </w:r>
      <w:r w:rsidRPr="00B30C31">
        <w:rPr>
          <w:rFonts w:ascii="Times New Roman" w:hAnsi="Times New Roman"/>
          <w:sz w:val="24"/>
          <w:szCs w:val="24"/>
          <w:lang w:val="en-GB"/>
        </w:rPr>
        <w:t>features and cause</w:t>
      </w:r>
      <w:r>
        <w:rPr>
          <w:rFonts w:ascii="Times New Roman" w:hAnsi="Times New Roman"/>
          <w:sz w:val="24"/>
          <w:szCs w:val="24"/>
          <w:lang w:val="en-GB"/>
        </w:rPr>
        <w:t>s of African nationalism.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B30C31">
        <w:rPr>
          <w:rFonts w:ascii="Times New Roman" w:hAnsi="Times New Roman"/>
          <w:sz w:val="24"/>
          <w:szCs w:val="24"/>
          <w:lang w:val="en-GB"/>
        </w:rPr>
        <w:t>(20 marks)</w:t>
      </w:r>
    </w:p>
    <w:p w:rsidR="00C023BE" w:rsidRPr="00B30C31" w:rsidRDefault="00C023BE" w:rsidP="00C023BE">
      <w:p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C023BE" w:rsidRPr="00B30C31" w:rsidRDefault="00C023BE" w:rsidP="00C023BE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B30C31">
        <w:rPr>
          <w:rFonts w:ascii="Times New Roman" w:hAnsi="Times New Roman"/>
          <w:b/>
          <w:sz w:val="24"/>
          <w:szCs w:val="24"/>
          <w:lang w:val="en-GB"/>
        </w:rPr>
        <w:t>QUESTION THREE</w:t>
      </w:r>
    </w:p>
    <w:p w:rsidR="00C023BE" w:rsidRPr="00B30C31" w:rsidRDefault="00C023BE" w:rsidP="00C023BE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B30C31">
        <w:rPr>
          <w:rFonts w:ascii="Times New Roman" w:hAnsi="Times New Roman"/>
          <w:sz w:val="24"/>
          <w:szCs w:val="24"/>
          <w:lang w:val="en-GB"/>
        </w:rPr>
        <w:t xml:space="preserve">Explain the reasons why most </w:t>
      </w:r>
      <w:r>
        <w:rPr>
          <w:rFonts w:ascii="Times New Roman" w:hAnsi="Times New Roman"/>
          <w:sz w:val="24"/>
          <w:szCs w:val="24"/>
          <w:lang w:val="en-GB"/>
        </w:rPr>
        <w:t xml:space="preserve">of the African states resorted </w:t>
      </w:r>
      <w:r w:rsidRPr="00B30C31">
        <w:rPr>
          <w:rFonts w:ascii="Times New Roman" w:hAnsi="Times New Roman"/>
          <w:sz w:val="24"/>
          <w:szCs w:val="24"/>
          <w:lang w:val="en-GB"/>
        </w:rPr>
        <w:t>to armed struggle after 1945.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B30C31">
        <w:rPr>
          <w:rFonts w:ascii="Times New Roman" w:hAnsi="Times New Roman"/>
          <w:sz w:val="24"/>
          <w:szCs w:val="24"/>
          <w:lang w:val="en-GB"/>
        </w:rPr>
        <w:t>(10 marks)</w:t>
      </w:r>
    </w:p>
    <w:p w:rsidR="00C023BE" w:rsidRPr="00B30C31" w:rsidRDefault="00C023BE" w:rsidP="00C023BE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B30C31">
        <w:rPr>
          <w:rFonts w:ascii="Times New Roman" w:hAnsi="Times New Roman"/>
          <w:sz w:val="24"/>
          <w:szCs w:val="24"/>
          <w:lang w:val="en-GB"/>
        </w:rPr>
        <w:t>What were some of the general problems faced in Africa during the struggle for independence?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B30C31">
        <w:rPr>
          <w:rFonts w:ascii="Times New Roman" w:hAnsi="Times New Roman"/>
          <w:sz w:val="24"/>
          <w:szCs w:val="24"/>
          <w:lang w:val="en-GB"/>
        </w:rPr>
        <w:t>(10 marks)</w:t>
      </w:r>
    </w:p>
    <w:p w:rsidR="00C023BE" w:rsidRPr="00B30C31" w:rsidRDefault="00C023BE" w:rsidP="00C023BE">
      <w:p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B30C31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C023BE" w:rsidRPr="00B30C31" w:rsidRDefault="00C023BE" w:rsidP="00C023BE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B30C31">
        <w:rPr>
          <w:rFonts w:ascii="Times New Roman" w:hAnsi="Times New Roman"/>
          <w:b/>
          <w:sz w:val="24"/>
          <w:szCs w:val="24"/>
          <w:lang w:val="en-GB"/>
        </w:rPr>
        <w:t>QUESTION FOUR</w:t>
      </w:r>
    </w:p>
    <w:p w:rsidR="00C023BE" w:rsidRPr="00B30C31" w:rsidRDefault="00C023BE" w:rsidP="00C023BE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  <w:lang w:val="en-GB"/>
        </w:rPr>
      </w:pPr>
      <w:r w:rsidRPr="00B30C31">
        <w:rPr>
          <w:rFonts w:ascii="Times New Roman" w:hAnsi="Times New Roman"/>
          <w:sz w:val="24"/>
          <w:szCs w:val="24"/>
          <w:lang w:val="en-GB"/>
        </w:rPr>
        <w:t>Assess the impact of the Second World War on African na</w:t>
      </w:r>
      <w:r>
        <w:rPr>
          <w:rFonts w:ascii="Times New Roman" w:hAnsi="Times New Roman"/>
          <w:sz w:val="24"/>
          <w:szCs w:val="24"/>
          <w:lang w:val="en-GB"/>
        </w:rPr>
        <w:t>tionalism.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B30C31">
        <w:rPr>
          <w:rFonts w:ascii="Times New Roman" w:hAnsi="Times New Roman"/>
          <w:sz w:val="24"/>
          <w:szCs w:val="24"/>
          <w:lang w:val="en-GB"/>
        </w:rPr>
        <w:t>(20 marks)</w:t>
      </w:r>
    </w:p>
    <w:p w:rsidR="00C023BE" w:rsidRPr="00B30C31" w:rsidRDefault="00C023BE" w:rsidP="00C023BE">
      <w:p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C023BE" w:rsidRPr="00B30C31" w:rsidRDefault="00C023BE" w:rsidP="00C023BE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B30C31">
        <w:rPr>
          <w:rFonts w:ascii="Times New Roman" w:hAnsi="Times New Roman"/>
          <w:b/>
          <w:sz w:val="24"/>
          <w:szCs w:val="24"/>
          <w:lang w:val="en-GB"/>
        </w:rPr>
        <w:t>QUESTION FIVE</w:t>
      </w:r>
    </w:p>
    <w:p w:rsidR="00C023BE" w:rsidRPr="00C023BE" w:rsidRDefault="00C023BE" w:rsidP="00C023BE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  <w:lang w:val="en-GB"/>
        </w:rPr>
      </w:pPr>
      <w:r w:rsidRPr="00B30C31">
        <w:rPr>
          <w:rFonts w:ascii="Times New Roman" w:hAnsi="Times New Roman"/>
          <w:sz w:val="24"/>
          <w:szCs w:val="24"/>
          <w:lang w:val="en-GB"/>
        </w:rPr>
        <w:t xml:space="preserve">Using examples discuss the socio-economic and political challenges facing the new independent African </w:t>
      </w:r>
      <w:r>
        <w:rPr>
          <w:rFonts w:ascii="Times New Roman" w:hAnsi="Times New Roman"/>
          <w:sz w:val="24"/>
          <w:szCs w:val="24"/>
          <w:lang w:val="en-GB"/>
        </w:rPr>
        <w:t>states.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B30C31">
        <w:rPr>
          <w:rFonts w:ascii="Times New Roman" w:hAnsi="Times New Roman"/>
          <w:sz w:val="24"/>
          <w:szCs w:val="24"/>
          <w:lang w:val="en-GB"/>
        </w:rPr>
        <w:t>(20 marks)</w:t>
      </w:r>
      <w:bookmarkStart w:id="0" w:name="_GoBack"/>
      <w:bookmarkEnd w:id="0"/>
    </w:p>
    <w:sectPr w:rsidR="00C023BE" w:rsidRPr="00C023BE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91F" w:rsidRDefault="00CE191F">
      <w:pPr>
        <w:spacing w:after="0" w:line="240" w:lineRule="auto"/>
      </w:pPr>
      <w:r>
        <w:separator/>
      </w:r>
    </w:p>
  </w:endnote>
  <w:endnote w:type="continuationSeparator" w:id="0">
    <w:p w:rsidR="00CE191F" w:rsidRDefault="00CE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E191F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C023BE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CE1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91F" w:rsidRDefault="00CE191F">
      <w:pPr>
        <w:spacing w:after="0" w:line="240" w:lineRule="auto"/>
      </w:pPr>
      <w:r>
        <w:separator/>
      </w:r>
    </w:p>
  </w:footnote>
  <w:footnote w:type="continuationSeparator" w:id="0">
    <w:p w:rsidR="00CE191F" w:rsidRDefault="00CE1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E191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E191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7E6"/>
    <w:multiLevelType w:val="hybridMultilevel"/>
    <w:tmpl w:val="B76AD25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93FD5"/>
    <w:multiLevelType w:val="hybridMultilevel"/>
    <w:tmpl w:val="1280207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3A4D6A"/>
    <w:multiLevelType w:val="hybridMultilevel"/>
    <w:tmpl w:val="3992ED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120A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3B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191F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60906BD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44F80-9B07-4577-B7B7-811D5CD2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206</cp:revision>
  <cp:lastPrinted>2016-11-24T09:20:00Z</cp:lastPrinted>
  <dcterms:created xsi:type="dcterms:W3CDTF">2015-01-06T14:30:00Z</dcterms:created>
  <dcterms:modified xsi:type="dcterms:W3CDTF">2021-08-13T05:24:00Z</dcterms:modified>
</cp:coreProperties>
</file>