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D2" w:rsidRDefault="008205D2" w:rsidP="008205D2">
      <w:pPr>
        <w:jc w:val="center"/>
        <w:rPr>
          <w:rFonts w:ascii="Times New Roman" w:hAnsi="Times New Roman"/>
          <w:b/>
        </w:rPr>
      </w:pPr>
      <w:r w:rsidRPr="000F5237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57C1671" wp14:editId="4475B6EE">
            <wp:extent cx="1055954" cy="1061341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D2" w:rsidRPr="008205D2" w:rsidRDefault="008205D2" w:rsidP="008205D2">
      <w:pPr>
        <w:ind w:left="21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Pr="00EE193C">
        <w:rPr>
          <w:rFonts w:ascii="Times New Roman" w:hAnsi="Times New Roman"/>
          <w:b/>
          <w:sz w:val="30"/>
          <w:szCs w:val="30"/>
        </w:rPr>
        <w:t>GARISSA UNIVERSITY</w:t>
      </w:r>
    </w:p>
    <w:p w:rsidR="008205D2" w:rsidRPr="003942D6" w:rsidRDefault="008205D2" w:rsidP="008205D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8205D2" w:rsidRPr="003942D6" w:rsidRDefault="008205D2" w:rsidP="008205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 IN BUSINESS MANAGEMENT</w:t>
      </w: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Pr="00BE3528" w:rsidRDefault="008205D2" w:rsidP="008205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BE3528">
        <w:rPr>
          <w:rFonts w:ascii="Arial" w:hAnsi="Arial" w:cs="Arial"/>
          <w:b/>
          <w:sz w:val="24"/>
          <w:szCs w:val="24"/>
        </w:rPr>
        <w:t>DBM 003</w:t>
      </w:r>
    </w:p>
    <w:p w:rsidR="008205D2" w:rsidRDefault="008205D2" w:rsidP="008205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 w:rsidRPr="00BE3528">
        <w:rPr>
          <w:rFonts w:ascii="Arial" w:hAnsi="Arial" w:cs="Arial"/>
          <w:b/>
          <w:sz w:val="24"/>
          <w:szCs w:val="24"/>
        </w:rPr>
        <w:t>INTRODUCTION TO ECONOMICS</w:t>
      </w:r>
    </w:p>
    <w:bookmarkEnd w:id="0"/>
    <w:p w:rsidR="008205D2" w:rsidRDefault="008205D2" w:rsidP="0082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5D2" w:rsidRPr="00825E7D" w:rsidRDefault="008205D2" w:rsidP="008205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205D2" w:rsidRPr="00825E7D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Pr="0052155A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TIME: 00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12.00 </w:t>
      </w: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Default="008205D2" w:rsidP="00820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5D2" w:rsidRPr="001F1B45" w:rsidRDefault="008205D2" w:rsidP="0082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The examination has SIX (6) questions</w:t>
      </w:r>
    </w:p>
    <w:p w:rsidR="008205D2" w:rsidRPr="001F1B45" w:rsidRDefault="008205D2" w:rsidP="0082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205D2" w:rsidRPr="001F1B45" w:rsidRDefault="008205D2" w:rsidP="0082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FIVE </w:t>
      </w:r>
      <w:r>
        <w:rPr>
          <w:rFonts w:ascii="Times New Roman" w:hAnsi="Times New Roman"/>
          <w:b/>
          <w:sz w:val="24"/>
          <w:szCs w:val="24"/>
        </w:rPr>
        <w:t>(5) questions</w:t>
      </w:r>
    </w:p>
    <w:p w:rsidR="008205D2" w:rsidRDefault="008205D2" w:rsidP="0082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8205D2" w:rsidRDefault="008205D2" w:rsidP="008205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8205D2" w:rsidRPr="001F1B45" w:rsidRDefault="008205D2" w:rsidP="0082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205D2" w:rsidRPr="001F1B45" w:rsidRDefault="008205D2" w:rsidP="0082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5D2" w:rsidRDefault="008205D2" w:rsidP="008205D2">
      <w:pPr>
        <w:jc w:val="right"/>
        <w:rPr>
          <w:rFonts w:ascii="Book Antiqua" w:hAnsi="Book Antiqua"/>
          <w:b/>
          <w:sz w:val="24"/>
          <w:szCs w:val="24"/>
        </w:rPr>
      </w:pPr>
    </w:p>
    <w:p w:rsidR="008205D2" w:rsidRDefault="008205D2" w:rsidP="008205D2">
      <w:pPr>
        <w:jc w:val="right"/>
        <w:rPr>
          <w:rFonts w:ascii="Book Antiqua" w:hAnsi="Book Antiqua"/>
          <w:b/>
          <w:sz w:val="24"/>
          <w:szCs w:val="24"/>
        </w:rPr>
      </w:pPr>
    </w:p>
    <w:p w:rsidR="008205D2" w:rsidRDefault="008205D2" w:rsidP="008205D2">
      <w:pPr>
        <w:jc w:val="right"/>
        <w:rPr>
          <w:rFonts w:ascii="Book Antiqua" w:hAnsi="Book Antiqua"/>
          <w:b/>
          <w:sz w:val="24"/>
          <w:szCs w:val="24"/>
        </w:rPr>
      </w:pP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205D2" w:rsidRPr="00BA22FE" w:rsidRDefault="008205D2" w:rsidP="008205D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Times New Roman" w:hAnsi="Times New Roman"/>
          <w:bCs/>
          <w:sz w:val="24"/>
          <w:szCs w:val="24"/>
        </w:rPr>
      </w:pPr>
      <w:r w:rsidRPr="00BA22FE">
        <w:rPr>
          <w:rFonts w:ascii="Times New Roman" w:hAnsi="Times New Roman"/>
          <w:bCs/>
          <w:sz w:val="24"/>
          <w:szCs w:val="24"/>
        </w:rPr>
        <w:t>Expound four limitations of a planned economic system</w:t>
      </w:r>
      <w:r w:rsidRPr="00BA22FE">
        <w:rPr>
          <w:rFonts w:ascii="Times New Roman" w:hAnsi="Times New Roman"/>
          <w:bCs/>
          <w:sz w:val="24"/>
          <w:szCs w:val="24"/>
        </w:rPr>
        <w:tab/>
      </w:r>
      <w:r w:rsidRPr="00BA22FE"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BA22FE">
        <w:rPr>
          <w:rFonts w:ascii="Times New Roman" w:hAnsi="Times New Roman"/>
          <w:bCs/>
          <w:sz w:val="24"/>
          <w:szCs w:val="24"/>
        </w:rPr>
        <w:t xml:space="preserve">[10 Marks]                                                                                               </w:t>
      </w:r>
    </w:p>
    <w:p w:rsidR="008205D2" w:rsidRPr="00BA22FE" w:rsidRDefault="008205D2" w:rsidP="008205D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Times New Roman" w:hAnsi="Times New Roman"/>
          <w:bCs/>
          <w:sz w:val="24"/>
          <w:szCs w:val="24"/>
        </w:rPr>
      </w:pPr>
      <w:r w:rsidRPr="00BA22FE">
        <w:rPr>
          <w:rFonts w:ascii="Times New Roman" w:hAnsi="Times New Roman"/>
          <w:bCs/>
          <w:sz w:val="24"/>
          <w:szCs w:val="24"/>
        </w:rPr>
        <w:t xml:space="preserve">Analyze six uses of elasticity of demand in decision making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BA22FE">
        <w:rPr>
          <w:rFonts w:ascii="Times New Roman" w:hAnsi="Times New Roman"/>
          <w:bCs/>
          <w:sz w:val="24"/>
          <w:szCs w:val="24"/>
        </w:rPr>
        <w:t>[10 Marks]</w:t>
      </w:r>
    </w:p>
    <w:p w:rsidR="008205D2" w:rsidRPr="00BA22FE" w:rsidRDefault="008205D2" w:rsidP="008205D2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bCs/>
          <w:sz w:val="24"/>
          <w:szCs w:val="24"/>
        </w:rPr>
        <w:t>Discuss the theoretical and practical importance of microeconomics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BA22FE">
        <w:rPr>
          <w:rFonts w:ascii="Times New Roman" w:hAnsi="Times New Roman"/>
          <w:b/>
          <w:bCs/>
          <w:sz w:val="24"/>
          <w:szCs w:val="24"/>
        </w:rPr>
        <w:t xml:space="preserve"> [10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2FE">
        <w:rPr>
          <w:rFonts w:ascii="Times New Roman" w:hAnsi="Times New Roman"/>
          <w:b/>
          <w:bCs/>
          <w:sz w:val="24"/>
          <w:szCs w:val="24"/>
        </w:rPr>
        <w:t>marks]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TWO</w:t>
      </w:r>
    </w:p>
    <w:p w:rsidR="008205D2" w:rsidRPr="00BA22FE" w:rsidRDefault="008205D2" w:rsidP="008205D2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 Explain factors affecting individual demand for a good</w:t>
      </w:r>
      <w:r w:rsidRPr="00BA22FE">
        <w:rPr>
          <w:rFonts w:ascii="Times New Roman" w:hAnsi="Times New Roman"/>
          <w:b/>
          <w:bCs/>
          <w:sz w:val="24"/>
          <w:szCs w:val="24"/>
        </w:rPr>
        <w:t xml:space="preserve">   [8 Marks]                                                                                       </w:t>
      </w:r>
    </w:p>
    <w:p w:rsidR="008205D2" w:rsidRPr="00BA22FE" w:rsidRDefault="008205D2" w:rsidP="008205D2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>When the price of wheat goes up by 10% its demand falls from 800 units</w:t>
      </w:r>
    </w:p>
    <w:p w:rsidR="008205D2" w:rsidRPr="008205D2" w:rsidRDefault="008205D2" w:rsidP="008205D2">
      <w:pPr>
        <w:pStyle w:val="ListParagraph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To 600 units. Calculate price elasticity of demand. Will the demand curve for wheat </w:t>
      </w:r>
      <w:r w:rsidRPr="00BA22F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5D2">
        <w:rPr>
          <w:rFonts w:ascii="Times New Roman" w:hAnsi="Times New Roman"/>
          <w:sz w:val="24"/>
          <w:szCs w:val="24"/>
        </w:rPr>
        <w:t>flatter or steeper discuss? [12 marks]</w:t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</w:r>
      <w:r w:rsidRPr="008205D2">
        <w:rPr>
          <w:rFonts w:ascii="Times New Roman" w:hAnsi="Times New Roman"/>
          <w:sz w:val="24"/>
          <w:szCs w:val="24"/>
        </w:rPr>
        <w:tab/>
        <w:t xml:space="preserve">         </w:t>
      </w:r>
      <w:r w:rsidRPr="008205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THREE</w:t>
      </w:r>
    </w:p>
    <w:p w:rsidR="008205D2" w:rsidRPr="00BA22FE" w:rsidRDefault="008205D2" w:rsidP="008205D2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Evaluate three fundamental economic issues that a society has to address to </w:t>
      </w:r>
      <w:r w:rsidRPr="00BA22FE">
        <w:rPr>
          <w:rFonts w:ascii="Times New Roman" w:hAnsi="Times New Roman"/>
          <w:sz w:val="24"/>
          <w:szCs w:val="24"/>
        </w:rPr>
        <w:t>minimize</w:t>
      </w:r>
      <w:r w:rsidRPr="00BA22FE">
        <w:rPr>
          <w:rFonts w:ascii="Times New Roman" w:hAnsi="Times New Roman"/>
          <w:sz w:val="24"/>
          <w:szCs w:val="24"/>
        </w:rPr>
        <w:t xml:space="preserve"> the problem of scarcity of resources [</w:t>
      </w:r>
      <w:r w:rsidRPr="00BA22FE">
        <w:rPr>
          <w:rFonts w:ascii="Times New Roman" w:hAnsi="Times New Roman"/>
          <w:b/>
          <w:bCs/>
          <w:sz w:val="24"/>
          <w:szCs w:val="24"/>
        </w:rPr>
        <w:t>8 Marks]</w:t>
      </w:r>
    </w:p>
    <w:p w:rsidR="008205D2" w:rsidRPr="00BA22FE" w:rsidRDefault="008205D2" w:rsidP="008205D2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expound six features of a firm under perfect competition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22FE">
        <w:rPr>
          <w:rFonts w:ascii="Times New Roman" w:hAnsi="Times New Roman"/>
          <w:sz w:val="24"/>
          <w:szCs w:val="24"/>
        </w:rPr>
        <w:t>[</w:t>
      </w:r>
      <w:r w:rsidRPr="00BA22FE">
        <w:rPr>
          <w:rFonts w:ascii="Times New Roman" w:hAnsi="Times New Roman"/>
          <w:b/>
          <w:bCs/>
          <w:sz w:val="24"/>
          <w:szCs w:val="24"/>
        </w:rPr>
        <w:t>12 Marks]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FOUR</w:t>
      </w:r>
    </w:p>
    <w:p w:rsidR="008205D2" w:rsidRPr="00BA22FE" w:rsidRDefault="008205D2" w:rsidP="008205D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>Describe the assumptions of the law of Diminishing marginal utility [</w:t>
      </w:r>
      <w:r w:rsidRPr="00BA22FE">
        <w:rPr>
          <w:rFonts w:ascii="Times New Roman" w:hAnsi="Times New Roman"/>
          <w:b/>
          <w:bCs/>
          <w:sz w:val="24"/>
          <w:szCs w:val="24"/>
        </w:rPr>
        <w:t>12 Marks]</w:t>
      </w:r>
    </w:p>
    <w:p w:rsidR="008205D2" w:rsidRPr="00BA22FE" w:rsidRDefault="008205D2" w:rsidP="008205D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>Discuss four Factors Affecting Price Elastic</w:t>
      </w:r>
      <w:r>
        <w:rPr>
          <w:rFonts w:ascii="Times New Roman" w:hAnsi="Times New Roman"/>
          <w:sz w:val="24"/>
          <w:szCs w:val="24"/>
        </w:rPr>
        <w:t>ity of Demand</w:t>
      </w:r>
      <w:r>
        <w:rPr>
          <w:rFonts w:ascii="Times New Roman" w:hAnsi="Times New Roman"/>
          <w:sz w:val="24"/>
          <w:szCs w:val="24"/>
        </w:rPr>
        <w:tab/>
      </w:r>
      <w:r w:rsidRPr="00BA22FE">
        <w:rPr>
          <w:rFonts w:ascii="Times New Roman" w:hAnsi="Times New Roman"/>
          <w:sz w:val="24"/>
          <w:szCs w:val="24"/>
        </w:rPr>
        <w:t>[</w:t>
      </w:r>
      <w:r w:rsidRPr="00BA22FE">
        <w:rPr>
          <w:rFonts w:ascii="Times New Roman" w:hAnsi="Times New Roman"/>
          <w:b/>
          <w:bCs/>
          <w:sz w:val="24"/>
          <w:szCs w:val="24"/>
        </w:rPr>
        <w:t>8Marks]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FIVE</w:t>
      </w:r>
    </w:p>
    <w:p w:rsidR="008205D2" w:rsidRPr="00BA22FE" w:rsidRDefault="008205D2" w:rsidP="008205D2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>The demand for a good double due to a 25 percent fall in its price. Calculate its price elasticity of dem</w:t>
      </w:r>
      <w:r>
        <w:rPr>
          <w:rFonts w:ascii="Times New Roman" w:hAnsi="Times New Roman"/>
          <w:sz w:val="24"/>
          <w:szCs w:val="24"/>
        </w:rPr>
        <w:t>and.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22FE">
        <w:rPr>
          <w:rFonts w:ascii="Times New Roman" w:hAnsi="Times New Roman"/>
          <w:sz w:val="24"/>
          <w:szCs w:val="24"/>
        </w:rPr>
        <w:t>[</w:t>
      </w:r>
      <w:r w:rsidRPr="00BA22FE">
        <w:rPr>
          <w:rFonts w:ascii="Times New Roman" w:hAnsi="Times New Roman"/>
          <w:b/>
          <w:bCs/>
          <w:sz w:val="24"/>
          <w:szCs w:val="24"/>
        </w:rPr>
        <w:t>8Marks]</w:t>
      </w:r>
      <w:r w:rsidRPr="00BA22FE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8205D2" w:rsidRPr="00BA22FE" w:rsidRDefault="008205D2" w:rsidP="008205D2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  Discuss five degrees or types of elasticity of supply.(12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2FE">
        <w:rPr>
          <w:rFonts w:ascii="Times New Roman" w:hAnsi="Times New Roman"/>
          <w:sz w:val="24"/>
          <w:szCs w:val="24"/>
        </w:rPr>
        <w:t xml:space="preserve">marks)                                                                     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FE">
        <w:rPr>
          <w:rFonts w:ascii="Times New Roman" w:hAnsi="Times New Roman"/>
          <w:b/>
          <w:bCs/>
          <w:sz w:val="24"/>
          <w:szCs w:val="24"/>
        </w:rPr>
        <w:t>QUESTION SIX</w:t>
      </w:r>
    </w:p>
    <w:p w:rsidR="008205D2" w:rsidRPr="00BA22FE" w:rsidRDefault="008205D2" w:rsidP="008205D2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BA22FE">
        <w:rPr>
          <w:rFonts w:ascii="Times New Roman" w:hAnsi="Times New Roman"/>
          <w:sz w:val="24"/>
          <w:szCs w:val="24"/>
        </w:rPr>
        <w:t xml:space="preserve"> When price of a good rises from ` 5 per unit to ` 6 per unit, its demand falls from 20units to 10 units. Compare expenditures on the good to determine whether demand is elastic or inelastic. {10marks}</w:t>
      </w:r>
    </w:p>
    <w:p w:rsidR="008205D2" w:rsidRPr="00BA22FE" w:rsidRDefault="008205D2" w:rsidP="008205D2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A22FE">
        <w:rPr>
          <w:rFonts w:ascii="Times New Roman" w:hAnsi="Times New Roman"/>
          <w:sz w:val="24"/>
          <w:szCs w:val="24"/>
        </w:rPr>
        <w:t>xplain FIVE determinants of the level of National In</w:t>
      </w:r>
      <w:r>
        <w:rPr>
          <w:rFonts w:ascii="Times New Roman" w:hAnsi="Times New Roman"/>
          <w:sz w:val="24"/>
          <w:szCs w:val="24"/>
        </w:rPr>
        <w:t xml:space="preserve">come        </w:t>
      </w:r>
      <w:r w:rsidRPr="00BA22FE">
        <w:rPr>
          <w:rFonts w:ascii="Times New Roman" w:hAnsi="Times New Roman"/>
          <w:sz w:val="24"/>
          <w:szCs w:val="24"/>
        </w:rPr>
        <w:t>[</w:t>
      </w:r>
      <w:r w:rsidRPr="00BA22FE">
        <w:rPr>
          <w:rFonts w:ascii="Times New Roman" w:hAnsi="Times New Roman"/>
          <w:b/>
          <w:bCs/>
          <w:sz w:val="24"/>
          <w:szCs w:val="24"/>
        </w:rPr>
        <w:t>10 Marks]</w:t>
      </w:r>
    </w:p>
    <w:p w:rsidR="008205D2" w:rsidRPr="00BA22FE" w:rsidRDefault="008205D2" w:rsidP="008205D2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</w:p>
    <w:p w:rsidR="008205D2" w:rsidRDefault="008205D2" w:rsidP="008205D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205D2" w:rsidRDefault="008205D2" w:rsidP="008205D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205D2" w:rsidRDefault="008205D2" w:rsidP="008205D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205D2" w:rsidRDefault="008205D2" w:rsidP="008205D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205D2" w:rsidRDefault="008205D2" w:rsidP="008205D2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BB9" w:rsidRPr="008205D2" w:rsidRDefault="00EC7BB9" w:rsidP="008205D2">
      <w:pPr>
        <w:ind w:firstLine="720"/>
      </w:pPr>
    </w:p>
    <w:sectPr w:rsidR="00EC7BB9" w:rsidRPr="0082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D16"/>
    <w:multiLevelType w:val="hybridMultilevel"/>
    <w:tmpl w:val="05806EDE"/>
    <w:lvl w:ilvl="0" w:tplc="9B0804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57C4"/>
    <w:multiLevelType w:val="hybridMultilevel"/>
    <w:tmpl w:val="15E09838"/>
    <w:lvl w:ilvl="0" w:tplc="3E14CF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9B3"/>
    <w:multiLevelType w:val="hybridMultilevel"/>
    <w:tmpl w:val="6C98A632"/>
    <w:lvl w:ilvl="0" w:tplc="42F082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6C5"/>
    <w:multiLevelType w:val="hybridMultilevel"/>
    <w:tmpl w:val="D7DA6D5E"/>
    <w:lvl w:ilvl="0" w:tplc="468CD6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55647"/>
    <w:multiLevelType w:val="hybridMultilevel"/>
    <w:tmpl w:val="9488BC1C"/>
    <w:lvl w:ilvl="0" w:tplc="198428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9712E"/>
    <w:multiLevelType w:val="hybridMultilevel"/>
    <w:tmpl w:val="6A0CE1F4"/>
    <w:lvl w:ilvl="0" w:tplc="E4D8C4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2"/>
    <w:rsid w:val="008205D2"/>
    <w:rsid w:val="00E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D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05D2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05D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D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D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05D2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05D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D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2021-08-15T08:23:00Z</dcterms:created>
  <dcterms:modified xsi:type="dcterms:W3CDTF">2021-08-15T08:26:00Z</dcterms:modified>
</cp:coreProperties>
</file>