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B4" w:rsidRDefault="00A762B4" w:rsidP="00A762B4">
      <w:pPr>
        <w:tabs>
          <w:tab w:val="left" w:pos="394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GB"/>
        </w:rPr>
      </w:pPr>
      <w:r w:rsidRPr="009A2CE4">
        <w:rPr>
          <w:rFonts w:ascii="Times New Roman" w:eastAsia="Calibri" w:hAnsi="Times New Roman" w:cs="Times New Roman"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EE0E0C" wp14:editId="539DE0D6">
            <wp:simplePos x="0" y="0"/>
            <wp:positionH relativeFrom="column">
              <wp:posOffset>2256155</wp:posOffset>
            </wp:positionH>
            <wp:positionV relativeFrom="paragraph">
              <wp:posOffset>457200</wp:posOffset>
            </wp:positionV>
            <wp:extent cx="990600" cy="78105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2B4" w:rsidRDefault="00A762B4" w:rsidP="00A762B4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GB"/>
        </w:rPr>
      </w:pPr>
    </w:p>
    <w:p w:rsidR="008C4D67" w:rsidRDefault="008C4D67" w:rsidP="00A762B4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GB"/>
        </w:rPr>
      </w:pPr>
    </w:p>
    <w:p w:rsidR="00A762B4" w:rsidRPr="009A2CE4" w:rsidRDefault="00A762B4" w:rsidP="00A762B4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GB"/>
        </w:rPr>
      </w:pPr>
      <w:r w:rsidRPr="009A2CE4"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GB"/>
        </w:rPr>
        <w:t>GARISSA UNIVERSITY</w:t>
      </w:r>
    </w:p>
    <w:p w:rsidR="00A762B4" w:rsidRPr="009A2CE4" w:rsidRDefault="00A762B4" w:rsidP="00A762B4">
      <w:pPr>
        <w:tabs>
          <w:tab w:val="left" w:pos="3468"/>
        </w:tabs>
        <w:spacing w:after="160" w:line="259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9A2CE4">
        <w:rPr>
          <w:rFonts w:ascii="Arial Narrow" w:eastAsia="Calibri" w:hAnsi="Arial Narrow" w:cs="Times New Roman"/>
          <w:sz w:val="24"/>
          <w:szCs w:val="24"/>
        </w:rPr>
        <w:t>UNIVERSITY EXAMINATION 20</w:t>
      </w:r>
      <w:r w:rsidR="001531CF">
        <w:rPr>
          <w:rFonts w:ascii="Arial Narrow" w:eastAsia="Calibri" w:hAnsi="Arial Narrow" w:cs="Times New Roman"/>
          <w:sz w:val="24"/>
          <w:szCs w:val="24"/>
        </w:rPr>
        <w:t>20</w:t>
      </w:r>
      <w:r w:rsidRPr="009A2CE4">
        <w:rPr>
          <w:rFonts w:ascii="Arial Narrow" w:eastAsia="Calibri" w:hAnsi="Arial Narrow" w:cs="Times New Roman"/>
          <w:sz w:val="24"/>
          <w:szCs w:val="24"/>
        </w:rPr>
        <w:t>/20</w:t>
      </w:r>
      <w:r>
        <w:rPr>
          <w:rFonts w:ascii="Arial Narrow" w:eastAsia="Calibri" w:hAnsi="Arial Narrow" w:cs="Times New Roman"/>
          <w:sz w:val="24"/>
          <w:szCs w:val="24"/>
        </w:rPr>
        <w:t>2</w:t>
      </w:r>
      <w:r w:rsidR="001531CF">
        <w:rPr>
          <w:rFonts w:ascii="Arial Narrow" w:eastAsia="Calibri" w:hAnsi="Arial Narrow" w:cs="Times New Roman"/>
          <w:sz w:val="24"/>
          <w:szCs w:val="24"/>
        </w:rPr>
        <w:t>1</w:t>
      </w:r>
      <w:r w:rsidRPr="009A2CE4">
        <w:rPr>
          <w:rFonts w:ascii="Arial Narrow" w:eastAsia="Calibri" w:hAnsi="Arial Narrow" w:cs="Times New Roman"/>
          <w:sz w:val="24"/>
          <w:szCs w:val="24"/>
        </w:rPr>
        <w:t xml:space="preserve"> ACADEMIC YEAR </w:t>
      </w:r>
      <w:r>
        <w:rPr>
          <w:rFonts w:ascii="Arial Narrow" w:eastAsia="Calibri" w:hAnsi="Arial Narrow" w:cs="Times New Roman"/>
          <w:b/>
          <w:sz w:val="24"/>
          <w:szCs w:val="24"/>
        </w:rPr>
        <w:t>ONE</w:t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D224D9">
        <w:rPr>
          <w:rFonts w:ascii="Arial Narrow" w:eastAsia="Calibri" w:hAnsi="Arial Narrow" w:cs="Times New Roman"/>
          <w:b/>
          <w:sz w:val="24"/>
          <w:szCs w:val="24"/>
          <w:u w:val="single"/>
        </w:rPr>
        <w:t>FIRST</w:t>
      </w:r>
      <w:r w:rsidRPr="009A2CE4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9A2CE4">
        <w:rPr>
          <w:rFonts w:ascii="Arial Narrow" w:eastAsia="Calibri" w:hAnsi="Arial Narrow" w:cs="Times New Roman"/>
          <w:sz w:val="24"/>
          <w:szCs w:val="24"/>
        </w:rPr>
        <w:t>SEMESTER EXAMINATION</w:t>
      </w:r>
    </w:p>
    <w:p w:rsidR="00A762B4" w:rsidRPr="009A2CE4" w:rsidRDefault="00A762B4" w:rsidP="00A762B4">
      <w:pPr>
        <w:tabs>
          <w:tab w:val="left" w:pos="3468"/>
        </w:tabs>
        <w:spacing w:after="160" w:line="259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9A2CE4">
        <w:rPr>
          <w:rFonts w:ascii="Arial Narrow" w:eastAsia="Calibri" w:hAnsi="Arial Narrow" w:cs="Times New Roman"/>
          <w:sz w:val="24"/>
          <w:szCs w:val="24"/>
        </w:rPr>
        <w:t>SCHOOL OF BUSINESS AND ECONOMICS</w:t>
      </w:r>
    </w:p>
    <w:p w:rsidR="00A762B4" w:rsidRPr="009A2CE4" w:rsidRDefault="00A762B4" w:rsidP="00A762B4">
      <w:pPr>
        <w:tabs>
          <w:tab w:val="left" w:pos="3468"/>
        </w:tabs>
        <w:spacing w:after="160" w:line="259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9A2CE4">
        <w:rPr>
          <w:rFonts w:ascii="Arial Narrow" w:eastAsia="Calibri" w:hAnsi="Arial Narrow" w:cs="Times New Roman"/>
          <w:sz w:val="24"/>
          <w:szCs w:val="24"/>
        </w:rPr>
        <w:t>FOR THE DEGREE OF BACHELOR OF BUSINESS MANAGEMENT</w:t>
      </w:r>
    </w:p>
    <w:p w:rsidR="00A762B4" w:rsidRPr="009A2CE4" w:rsidRDefault="001531CF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 xml:space="preserve">COURSE CODE: </w:t>
      </w:r>
      <w:r>
        <w:rPr>
          <w:rFonts w:ascii="Arial Narrow" w:eastAsia="Calibri" w:hAnsi="Arial Narrow" w:cs="Times New Roman"/>
          <w:b/>
          <w:sz w:val="24"/>
          <w:szCs w:val="24"/>
        </w:rPr>
        <w:tab/>
      </w:r>
      <w:r>
        <w:rPr>
          <w:rFonts w:ascii="Arial Narrow" w:eastAsia="Calibri" w:hAnsi="Arial Narrow" w:cs="Times New Roman"/>
          <w:b/>
          <w:sz w:val="24"/>
          <w:szCs w:val="24"/>
        </w:rPr>
        <w:tab/>
      </w:r>
      <w:r w:rsidR="00CA56AC">
        <w:rPr>
          <w:rFonts w:ascii="Arial Narrow" w:eastAsia="Calibri" w:hAnsi="Arial Narrow" w:cs="Times New Roman"/>
          <w:b/>
          <w:sz w:val="24"/>
          <w:szCs w:val="24"/>
        </w:rPr>
        <w:t>BBM107e</w:t>
      </w:r>
    </w:p>
    <w:p w:rsidR="00A762B4" w:rsidRPr="009A2CE4" w:rsidRDefault="00A762B4" w:rsidP="00A762B4">
      <w:pPr>
        <w:spacing w:after="160" w:line="259" w:lineRule="auto"/>
        <w:ind w:left="2880" w:hanging="2880"/>
        <w:rPr>
          <w:rFonts w:ascii="Arial Narrow" w:eastAsia="Calibri" w:hAnsi="Arial Narrow" w:cs="Times New Roman"/>
          <w:b/>
          <w:sz w:val="24"/>
          <w:szCs w:val="24"/>
        </w:rPr>
      </w:pPr>
      <w:r w:rsidRPr="009A2CE4">
        <w:rPr>
          <w:rFonts w:ascii="Arial Narrow" w:eastAsia="Calibri" w:hAnsi="Arial Narrow" w:cs="Times New Roman"/>
          <w:b/>
          <w:sz w:val="24"/>
          <w:szCs w:val="24"/>
        </w:rPr>
        <w:t xml:space="preserve">COURSE TITLE: </w:t>
      </w:r>
      <w:r>
        <w:rPr>
          <w:rFonts w:ascii="Arial Narrow" w:eastAsia="Calibri" w:hAnsi="Arial Narrow" w:cs="Times New Roman"/>
          <w:b/>
          <w:sz w:val="24"/>
          <w:szCs w:val="24"/>
        </w:rPr>
        <w:tab/>
        <w:t>BUSINESS LAW I</w:t>
      </w: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9A2CE4">
        <w:rPr>
          <w:rFonts w:ascii="Arial Narrow" w:eastAsia="Calibri" w:hAnsi="Arial Narrow" w:cs="Times New Roman"/>
          <w:b/>
          <w:sz w:val="24"/>
          <w:szCs w:val="24"/>
        </w:rPr>
        <w:t xml:space="preserve">EXAMINATION DURATION: </w:t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  <w:t>2HOURS</w:t>
      </w: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9A2CE4">
        <w:rPr>
          <w:rFonts w:ascii="Arial Narrow" w:eastAsia="Calibri" w:hAnsi="Arial Narrow" w:cs="Times New Roman"/>
          <w:b/>
          <w:sz w:val="24"/>
          <w:szCs w:val="24"/>
        </w:rPr>
        <w:t>DATE:</w:t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  <w:t>TIME:</w:t>
      </w: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  <w:u w:val="double"/>
        </w:rPr>
      </w:pPr>
      <w:r w:rsidRPr="009A2CE4">
        <w:rPr>
          <w:rFonts w:ascii="Arial Narrow" w:eastAsia="Calibri" w:hAnsi="Arial Narrow" w:cs="Times New Roman"/>
          <w:b/>
          <w:sz w:val="24"/>
          <w:szCs w:val="24"/>
          <w:u w:val="double"/>
        </w:rPr>
        <w:t>_____________________________________________________________________________________</w:t>
      </w: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sz w:val="24"/>
          <w:szCs w:val="24"/>
        </w:rPr>
      </w:pP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32"/>
          <w:szCs w:val="32"/>
          <w:u w:val="single"/>
        </w:rPr>
      </w:pPr>
      <w:r w:rsidRPr="009A2CE4">
        <w:rPr>
          <w:rFonts w:ascii="Arial Narrow" w:eastAsia="Calibri" w:hAnsi="Arial Narrow" w:cs="Times New Roman"/>
          <w:b/>
          <w:sz w:val="32"/>
          <w:szCs w:val="32"/>
          <w:u w:val="single"/>
        </w:rPr>
        <w:t>INSTRUCTION TO CANDIDATES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 xml:space="preserve">The examination has </w:t>
      </w:r>
      <w:r w:rsidR="00F320D4">
        <w:rPr>
          <w:rFonts w:ascii="Arial Narrow" w:eastAsia="Calibri" w:hAnsi="Arial Narrow" w:cs="Times New Roman"/>
          <w:b/>
          <w:sz w:val="32"/>
          <w:szCs w:val="32"/>
        </w:rPr>
        <w:t>THREE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 xml:space="preserve"> (</w:t>
      </w:r>
      <w:r w:rsidR="00F320D4">
        <w:rPr>
          <w:rFonts w:ascii="Arial Narrow" w:eastAsia="Calibri" w:hAnsi="Arial Narrow" w:cs="Times New Roman"/>
          <w:b/>
          <w:sz w:val="32"/>
          <w:szCs w:val="32"/>
        </w:rPr>
        <w:t>3</w:t>
      </w:r>
      <w:r w:rsidRPr="009A2CE4">
        <w:rPr>
          <w:rFonts w:ascii="Arial Narrow" w:eastAsia="Calibri" w:hAnsi="Arial Narrow" w:cs="Times New Roman"/>
          <w:sz w:val="32"/>
          <w:szCs w:val="32"/>
        </w:rPr>
        <w:t>) questions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 xml:space="preserve">Question 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>ONE (1)</w:t>
      </w:r>
      <w:r w:rsidRPr="009A2CE4">
        <w:rPr>
          <w:rFonts w:ascii="Arial Narrow" w:eastAsia="Calibri" w:hAnsi="Arial Narrow" w:cs="Times New Roman"/>
          <w:sz w:val="32"/>
          <w:szCs w:val="32"/>
        </w:rPr>
        <w:t xml:space="preserve"> is 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>COMPULSORY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 xml:space="preserve">Choose any other 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>TWO (2</w:t>
      </w:r>
      <w:r w:rsidRPr="009A2CE4">
        <w:rPr>
          <w:rFonts w:ascii="Arial Narrow" w:eastAsia="Calibri" w:hAnsi="Arial Narrow" w:cs="Times New Roman"/>
          <w:sz w:val="32"/>
          <w:szCs w:val="32"/>
        </w:rPr>
        <w:t xml:space="preserve">) questions from the remaining 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>FOUR (4)</w:t>
      </w:r>
      <w:r w:rsidRPr="009A2CE4">
        <w:rPr>
          <w:rFonts w:ascii="Arial Narrow" w:eastAsia="Calibri" w:hAnsi="Arial Narrow" w:cs="Times New Roman"/>
          <w:sz w:val="32"/>
          <w:szCs w:val="32"/>
        </w:rPr>
        <w:t xml:space="preserve"> questions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>Use sketch diagrams to illustrate your answers where necessary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>Do not carry mobile phones or any other written materials in the examination room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>Do not write on this paper</w:t>
      </w:r>
    </w:p>
    <w:p w:rsidR="00A762B4" w:rsidRPr="009A2CE4" w:rsidRDefault="00A762B4" w:rsidP="00A762B4">
      <w:pPr>
        <w:spacing w:after="160" w:line="259" w:lineRule="auto"/>
        <w:rPr>
          <w:rFonts w:ascii="Calibri" w:eastAsia="Calibri" w:hAnsi="Calibri" w:cs="Times New Roman"/>
        </w:rPr>
      </w:pPr>
    </w:p>
    <w:p w:rsidR="00A762B4" w:rsidRPr="009A2CE4" w:rsidRDefault="00A762B4" w:rsidP="00A762B4">
      <w:pPr>
        <w:spacing w:after="160" w:line="259" w:lineRule="auto"/>
        <w:rPr>
          <w:rFonts w:ascii="Calibri" w:eastAsia="Calibri" w:hAnsi="Calibri" w:cs="Times New Roman"/>
        </w:rPr>
      </w:pP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C72EAD">
        <w:rPr>
          <w:rFonts w:ascii="Arial Narrow" w:eastAsia="Calibri" w:hAnsi="Arial Narrow" w:cs="Times New Roman"/>
          <w:b/>
          <w:sz w:val="24"/>
          <w:szCs w:val="24"/>
        </w:rPr>
        <w:t xml:space="preserve">This paper consists of </w:t>
      </w:r>
      <w:r w:rsidR="00492413">
        <w:rPr>
          <w:rFonts w:ascii="Arial Narrow" w:eastAsia="Calibri" w:hAnsi="Arial Narrow" w:cs="Times New Roman"/>
          <w:b/>
          <w:sz w:val="24"/>
          <w:szCs w:val="24"/>
        </w:rPr>
        <w:t>THREE</w:t>
      </w:r>
      <w:r w:rsidRPr="00C72EAD">
        <w:rPr>
          <w:rFonts w:ascii="Arial Narrow" w:eastAsia="Calibri" w:hAnsi="Arial Narrow" w:cs="Times New Roman"/>
          <w:b/>
          <w:sz w:val="24"/>
          <w:szCs w:val="24"/>
        </w:rPr>
        <w:t xml:space="preserve"> (</w:t>
      </w:r>
      <w:r w:rsidR="00492413">
        <w:rPr>
          <w:rFonts w:ascii="Arial Narrow" w:eastAsia="Calibri" w:hAnsi="Arial Narrow" w:cs="Times New Roman"/>
          <w:b/>
          <w:sz w:val="24"/>
          <w:szCs w:val="24"/>
        </w:rPr>
        <w:t>3</w:t>
      </w:r>
      <w:r w:rsidRPr="00C72EAD">
        <w:rPr>
          <w:rFonts w:ascii="Arial Narrow" w:eastAsia="Calibri" w:hAnsi="Arial Narrow" w:cs="Times New Roman"/>
          <w:b/>
          <w:sz w:val="24"/>
          <w:szCs w:val="24"/>
        </w:rPr>
        <w:t>) printed pages</w:t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i/>
          <w:sz w:val="24"/>
          <w:szCs w:val="24"/>
        </w:rPr>
        <w:t>Please turn over</w:t>
      </w:r>
    </w:p>
    <w:p w:rsidR="00D01B43" w:rsidRDefault="00D01B43"/>
    <w:p w:rsidR="00A762B4" w:rsidRDefault="00A762B4"/>
    <w:p w:rsidR="00A2057C" w:rsidRDefault="00A762B4">
      <w:pPr>
        <w:rPr>
          <w:rFonts w:ascii="Tahoma" w:hAnsi="Tahoma" w:cs="Tahoma"/>
          <w:b/>
          <w:sz w:val="24"/>
          <w:szCs w:val="24"/>
        </w:rPr>
      </w:pPr>
      <w:r w:rsidRPr="00A762B4">
        <w:rPr>
          <w:rFonts w:ascii="Tahoma" w:hAnsi="Tahoma" w:cs="Tahoma"/>
          <w:b/>
          <w:sz w:val="24"/>
          <w:szCs w:val="24"/>
        </w:rPr>
        <w:t>QUESTION ONE [30MARKS]</w:t>
      </w:r>
    </w:p>
    <w:p w:rsidR="0091612A" w:rsidRDefault="00080A23" w:rsidP="00080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A23">
        <w:rPr>
          <w:rFonts w:ascii="Times New Roman" w:hAnsi="Times New Roman" w:cs="Times New Roman"/>
          <w:sz w:val="24"/>
          <w:szCs w:val="24"/>
        </w:rPr>
        <w:t>To what extent are the following sources of Kenya Law:-</w:t>
      </w:r>
    </w:p>
    <w:p w:rsidR="00080A23" w:rsidRDefault="00080A23" w:rsidP="00080A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 of the common law of England;</w:t>
      </w:r>
    </w:p>
    <w:p w:rsidR="00080A23" w:rsidRDefault="00080A23" w:rsidP="00080A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doctrines of Equity;</w:t>
      </w:r>
    </w:p>
    <w:p w:rsidR="00080A23" w:rsidRDefault="00080A23" w:rsidP="00080A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of Parliament of the United Kingdom;</w:t>
      </w:r>
    </w:p>
    <w:p w:rsidR="00080A23" w:rsidRDefault="00080A23" w:rsidP="00080A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Decisions of the High Court of Uganda;</w:t>
      </w:r>
    </w:p>
    <w:p w:rsidR="00080A23" w:rsidRPr="00080A23" w:rsidRDefault="00080A23" w:rsidP="00080A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Islamic Law?</w:t>
      </w:r>
      <w:r w:rsidR="007729AF">
        <w:rPr>
          <w:rFonts w:ascii="Times New Roman" w:hAnsi="Times New Roman" w:cs="Times New Roman"/>
          <w:sz w:val="24"/>
          <w:szCs w:val="24"/>
        </w:rPr>
        <w:tab/>
      </w:r>
      <w:r w:rsidR="007729AF">
        <w:rPr>
          <w:rFonts w:ascii="Times New Roman" w:hAnsi="Times New Roman" w:cs="Times New Roman"/>
          <w:sz w:val="24"/>
          <w:szCs w:val="24"/>
        </w:rPr>
        <w:tab/>
      </w:r>
      <w:r w:rsidR="007729AF">
        <w:rPr>
          <w:rFonts w:ascii="Times New Roman" w:hAnsi="Times New Roman" w:cs="Times New Roman"/>
          <w:sz w:val="24"/>
          <w:szCs w:val="24"/>
        </w:rPr>
        <w:tab/>
      </w:r>
      <w:r w:rsidR="007729AF">
        <w:rPr>
          <w:rFonts w:ascii="Times New Roman" w:hAnsi="Times New Roman" w:cs="Times New Roman"/>
          <w:sz w:val="24"/>
          <w:szCs w:val="24"/>
        </w:rPr>
        <w:tab/>
      </w:r>
      <w:r w:rsidR="007729AF">
        <w:rPr>
          <w:rFonts w:ascii="Times New Roman" w:hAnsi="Times New Roman" w:cs="Times New Roman"/>
          <w:sz w:val="24"/>
          <w:szCs w:val="24"/>
        </w:rPr>
        <w:tab/>
      </w:r>
      <w:r w:rsidR="007729AF">
        <w:rPr>
          <w:rFonts w:ascii="Times New Roman" w:hAnsi="Times New Roman" w:cs="Times New Roman"/>
          <w:sz w:val="24"/>
          <w:szCs w:val="24"/>
        </w:rPr>
        <w:tab/>
      </w:r>
      <w:r w:rsidR="007729AF">
        <w:rPr>
          <w:rFonts w:ascii="Times New Roman" w:hAnsi="Times New Roman" w:cs="Times New Roman"/>
          <w:sz w:val="24"/>
          <w:szCs w:val="24"/>
        </w:rPr>
        <w:tab/>
      </w:r>
      <w:r w:rsidR="000E706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729AF" w:rsidRPr="007729AF">
        <w:rPr>
          <w:rFonts w:ascii="Times New Roman" w:hAnsi="Times New Roman" w:cs="Times New Roman"/>
          <w:b/>
          <w:sz w:val="24"/>
          <w:szCs w:val="24"/>
        </w:rPr>
        <w:t>[10Marks]</w:t>
      </w:r>
    </w:p>
    <w:p w:rsidR="00080A23" w:rsidRPr="000E706C" w:rsidRDefault="000E706C" w:rsidP="000E706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6C">
        <w:rPr>
          <w:rFonts w:ascii="Times New Roman" w:hAnsi="Times New Roman" w:cs="Times New Roman"/>
          <w:sz w:val="24"/>
          <w:szCs w:val="24"/>
        </w:rPr>
        <w:t>A wife,</w:t>
      </w:r>
      <w:r w:rsidRPr="000E706C">
        <w:rPr>
          <w:rFonts w:ascii="Times New Roman" w:hAnsi="Times New Roman" w:cs="Times New Roman"/>
          <w:b/>
          <w:sz w:val="24"/>
          <w:szCs w:val="24"/>
        </w:rPr>
        <w:t>W,</w:t>
      </w:r>
      <w:r w:rsidRPr="000E706C">
        <w:rPr>
          <w:rFonts w:ascii="Times New Roman" w:hAnsi="Times New Roman" w:cs="Times New Roman"/>
          <w:sz w:val="24"/>
          <w:szCs w:val="24"/>
        </w:rPr>
        <w:t>married</w:t>
      </w:r>
      <w:r>
        <w:rPr>
          <w:rFonts w:ascii="Times New Roman" w:hAnsi="Times New Roman" w:cs="Times New Roman"/>
          <w:sz w:val="24"/>
          <w:szCs w:val="24"/>
        </w:rPr>
        <w:t xml:space="preserve"> under the African Christian Marriage and Divorce Act(Cap.151), has been living separately on lawful grounds from her husband,</w:t>
      </w:r>
      <w:r w:rsidRPr="000E706C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.On what grounds and in which court may </w:t>
      </w:r>
      <w:r w:rsidRPr="000E706C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apply for her maintenance from </w:t>
      </w:r>
      <w:r w:rsidRPr="000E706C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?</w:t>
      </w:r>
      <w:r w:rsidR="00352546">
        <w:rPr>
          <w:rFonts w:ascii="Times New Roman" w:hAnsi="Times New Roman" w:cs="Times New Roman"/>
          <w:sz w:val="24"/>
          <w:szCs w:val="24"/>
        </w:rPr>
        <w:tab/>
      </w:r>
      <w:r w:rsidR="00352546">
        <w:rPr>
          <w:rFonts w:ascii="Times New Roman" w:hAnsi="Times New Roman" w:cs="Times New Roman"/>
          <w:sz w:val="24"/>
          <w:szCs w:val="24"/>
        </w:rPr>
        <w:tab/>
      </w:r>
      <w:r w:rsidR="00352546">
        <w:rPr>
          <w:rFonts w:ascii="Times New Roman" w:hAnsi="Times New Roman" w:cs="Times New Roman"/>
          <w:sz w:val="24"/>
          <w:szCs w:val="24"/>
        </w:rPr>
        <w:tab/>
      </w:r>
      <w:r w:rsidR="00352546">
        <w:rPr>
          <w:rFonts w:ascii="Times New Roman" w:hAnsi="Times New Roman" w:cs="Times New Roman"/>
          <w:sz w:val="24"/>
          <w:szCs w:val="24"/>
        </w:rPr>
        <w:tab/>
      </w:r>
      <w:r w:rsidR="0035254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52546" w:rsidRPr="00352546">
        <w:rPr>
          <w:rFonts w:ascii="Times New Roman" w:hAnsi="Times New Roman" w:cs="Times New Roman"/>
          <w:b/>
          <w:sz w:val="24"/>
          <w:szCs w:val="24"/>
        </w:rPr>
        <w:t>[4Marks]</w:t>
      </w:r>
    </w:p>
    <w:p w:rsidR="00080A23" w:rsidRPr="00C13223" w:rsidRDefault="00C13223" w:rsidP="00C13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223">
        <w:rPr>
          <w:rFonts w:ascii="Times New Roman" w:hAnsi="Times New Roman" w:cs="Times New Roman"/>
          <w:sz w:val="24"/>
          <w:szCs w:val="24"/>
        </w:rPr>
        <w:t>Give an account of judicial</w:t>
      </w:r>
      <w:r>
        <w:rPr>
          <w:rFonts w:ascii="Times New Roman" w:hAnsi="Times New Roman" w:cs="Times New Roman"/>
          <w:sz w:val="24"/>
          <w:szCs w:val="24"/>
        </w:rPr>
        <w:t xml:space="preserve"> precedent as a source of law and explain what is meant by </w:t>
      </w:r>
      <w:r w:rsidRPr="00C13223">
        <w:rPr>
          <w:rFonts w:ascii="Times New Roman" w:hAnsi="Times New Roman" w:cs="Times New Roman"/>
          <w:b/>
          <w:i/>
          <w:sz w:val="24"/>
          <w:szCs w:val="24"/>
        </w:rPr>
        <w:t>ratio decidendi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13223">
        <w:rPr>
          <w:rFonts w:ascii="Times New Roman" w:hAnsi="Times New Roman" w:cs="Times New Roman"/>
          <w:b/>
          <w:i/>
          <w:sz w:val="24"/>
          <w:szCs w:val="24"/>
        </w:rPr>
        <w:t>obiter dictum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13223">
        <w:rPr>
          <w:rFonts w:ascii="Times New Roman" w:hAnsi="Times New Roman" w:cs="Times New Roman"/>
          <w:b/>
          <w:sz w:val="24"/>
          <w:szCs w:val="24"/>
        </w:rPr>
        <w:t>[6Marks]</w:t>
      </w:r>
    </w:p>
    <w:p w:rsidR="0091612A" w:rsidRDefault="006137DC" w:rsidP="009161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137DC">
        <w:rPr>
          <w:rFonts w:ascii="Times New Roman" w:hAnsi="Times New Roman" w:cs="Times New Roman"/>
          <w:sz w:val="24"/>
          <w:szCs w:val="24"/>
        </w:rPr>
        <w:t>Outline the structure of courts of law in Kenya.</w:t>
      </w:r>
      <w:r w:rsidRPr="006137DC">
        <w:rPr>
          <w:rFonts w:ascii="Times New Roman" w:hAnsi="Times New Roman" w:cs="Times New Roman"/>
          <w:b/>
          <w:sz w:val="24"/>
          <w:szCs w:val="24"/>
        </w:rPr>
        <w:tab/>
      </w:r>
      <w:r w:rsidRPr="006137DC">
        <w:rPr>
          <w:rFonts w:ascii="Times New Roman" w:hAnsi="Times New Roman" w:cs="Times New Roman"/>
          <w:b/>
          <w:sz w:val="24"/>
          <w:szCs w:val="24"/>
        </w:rPr>
        <w:tab/>
      </w:r>
      <w:r w:rsidRPr="006137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6137DC">
        <w:rPr>
          <w:rFonts w:ascii="Times New Roman" w:hAnsi="Times New Roman" w:cs="Times New Roman"/>
          <w:b/>
          <w:sz w:val="24"/>
          <w:szCs w:val="24"/>
        </w:rPr>
        <w:t>[10Marks]</w:t>
      </w:r>
    </w:p>
    <w:p w:rsidR="00735663" w:rsidRPr="00735663" w:rsidRDefault="00735663" w:rsidP="0073566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B59DA" w:rsidRDefault="0091612A" w:rsidP="0091612A">
      <w:pPr>
        <w:rPr>
          <w:rFonts w:ascii="Tahoma" w:hAnsi="Tahoma" w:cs="Tahoma"/>
          <w:b/>
          <w:sz w:val="24"/>
          <w:szCs w:val="24"/>
        </w:rPr>
      </w:pPr>
      <w:r w:rsidRPr="0091612A">
        <w:rPr>
          <w:rFonts w:ascii="Tahoma" w:hAnsi="Tahoma" w:cs="Tahoma"/>
          <w:b/>
          <w:sz w:val="24"/>
          <w:szCs w:val="24"/>
        </w:rPr>
        <w:t>QUESTION TWO [20MARKS]</w:t>
      </w:r>
    </w:p>
    <w:p w:rsidR="008C4D67" w:rsidRPr="008C4D67" w:rsidRDefault="008B59DA" w:rsidP="008B59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sz w:val="24"/>
          <w:szCs w:val="24"/>
        </w:rPr>
        <w:t xml:space="preserve">Discuss the general </w:t>
      </w:r>
      <w:r w:rsidR="00286F4C" w:rsidRPr="008C4D67">
        <w:rPr>
          <w:rFonts w:ascii="Times New Roman" w:hAnsi="Times New Roman" w:cs="Times New Roman"/>
          <w:sz w:val="24"/>
          <w:szCs w:val="24"/>
        </w:rPr>
        <w:t>defenses</w:t>
      </w:r>
      <w:r w:rsidRPr="008C4D67">
        <w:rPr>
          <w:rFonts w:ascii="Times New Roman" w:hAnsi="Times New Roman" w:cs="Times New Roman"/>
          <w:sz w:val="24"/>
          <w:szCs w:val="24"/>
        </w:rPr>
        <w:t xml:space="preserve"> that are available to a </w:t>
      </w:r>
      <w:r w:rsidR="008C4D67">
        <w:rPr>
          <w:rFonts w:ascii="Times New Roman" w:hAnsi="Times New Roman" w:cs="Times New Roman"/>
          <w:sz w:val="24"/>
          <w:szCs w:val="24"/>
        </w:rPr>
        <w:t>defendant in an action in tort.</w:t>
      </w:r>
      <w:r w:rsidR="008C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67">
        <w:rPr>
          <w:rFonts w:ascii="Times New Roman" w:hAnsi="Times New Roman" w:cs="Times New Roman"/>
          <w:b/>
          <w:sz w:val="24"/>
          <w:szCs w:val="24"/>
        </w:rPr>
        <w:t>[14Marks]</w:t>
      </w:r>
    </w:p>
    <w:p w:rsidR="008C4D67" w:rsidRPr="008C4D67" w:rsidRDefault="00D069FA" w:rsidP="008C4D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sz w:val="24"/>
          <w:szCs w:val="24"/>
        </w:rPr>
        <w:t>What is the meaning of “goods” in the Sale of Goods Act (Cap.31)?</w:t>
      </w:r>
      <w:r w:rsidR="000F64FB" w:rsidRPr="008C4D67">
        <w:rPr>
          <w:rFonts w:ascii="Times New Roman" w:hAnsi="Times New Roman" w:cs="Times New Roman"/>
          <w:sz w:val="24"/>
          <w:szCs w:val="24"/>
        </w:rPr>
        <w:t xml:space="preserve"> </w:t>
      </w:r>
      <w:r w:rsidR="00205C9E" w:rsidRPr="008C4D67">
        <w:rPr>
          <w:rFonts w:ascii="Times New Roman" w:hAnsi="Times New Roman" w:cs="Times New Roman"/>
          <w:sz w:val="24"/>
          <w:szCs w:val="24"/>
        </w:rPr>
        <w:t xml:space="preserve"> </w:t>
      </w:r>
      <w:r w:rsidR="00E76ECD" w:rsidRPr="008C4D67">
        <w:rPr>
          <w:rFonts w:ascii="Times New Roman" w:hAnsi="Times New Roman" w:cs="Times New Roman"/>
          <w:sz w:val="24"/>
          <w:szCs w:val="24"/>
        </w:rPr>
        <w:t xml:space="preserve">    </w:t>
      </w:r>
      <w:r w:rsidR="000F64FB" w:rsidRPr="008C4D67">
        <w:rPr>
          <w:rFonts w:ascii="Times New Roman" w:hAnsi="Times New Roman" w:cs="Times New Roman"/>
          <w:sz w:val="24"/>
          <w:szCs w:val="24"/>
        </w:rPr>
        <w:t xml:space="preserve"> </w:t>
      </w:r>
      <w:r w:rsidR="000F64FB" w:rsidRPr="008C4D67">
        <w:rPr>
          <w:rFonts w:ascii="Times New Roman" w:hAnsi="Times New Roman" w:cs="Times New Roman"/>
          <w:b/>
          <w:sz w:val="24"/>
          <w:szCs w:val="24"/>
        </w:rPr>
        <w:t>[1Mark]</w:t>
      </w:r>
    </w:p>
    <w:p w:rsidR="008C4D67" w:rsidRPr="008C4D67" w:rsidRDefault="008C4D67" w:rsidP="008C4D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sz w:val="24"/>
          <w:szCs w:val="24"/>
        </w:rPr>
        <w:t>What</w:t>
      </w:r>
      <w:r w:rsidR="00D069FA" w:rsidRPr="008C4D67">
        <w:rPr>
          <w:rFonts w:ascii="Times New Roman" w:hAnsi="Times New Roman" w:cs="Times New Roman"/>
          <w:sz w:val="24"/>
          <w:szCs w:val="24"/>
        </w:rPr>
        <w:t xml:space="preserve"> are the consequences if a seller delivers to the buyer goods of wrong </w:t>
      </w:r>
      <w:r w:rsidR="00D069FA" w:rsidRPr="008C4D67">
        <w:rPr>
          <w:rFonts w:ascii="Times New Roman" w:hAnsi="Times New Roman" w:cs="Times New Roman"/>
          <w:b/>
          <w:sz w:val="24"/>
          <w:szCs w:val="24"/>
        </w:rPr>
        <w:t>(1)</w:t>
      </w:r>
      <w:r w:rsidR="00D069FA" w:rsidRPr="008C4D67">
        <w:rPr>
          <w:rFonts w:ascii="Times New Roman" w:hAnsi="Times New Roman" w:cs="Times New Roman"/>
          <w:sz w:val="24"/>
          <w:szCs w:val="24"/>
        </w:rPr>
        <w:t xml:space="preserve"> quantity and </w:t>
      </w:r>
      <w:r w:rsidR="00D069FA" w:rsidRPr="008C4D6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="00D069FA" w:rsidRPr="008C4D67">
        <w:rPr>
          <w:rFonts w:ascii="Times New Roman" w:hAnsi="Times New Roman" w:cs="Times New Roman"/>
          <w:sz w:val="24"/>
          <w:szCs w:val="24"/>
        </w:rPr>
        <w:t>description?</w:t>
      </w:r>
      <w:r w:rsidR="000F64FB" w:rsidRPr="008C4D67">
        <w:rPr>
          <w:rFonts w:ascii="Times New Roman" w:hAnsi="Times New Roman" w:cs="Times New Roman"/>
          <w:sz w:val="24"/>
          <w:szCs w:val="24"/>
        </w:rPr>
        <w:tab/>
      </w:r>
      <w:r w:rsidR="000F64FB" w:rsidRPr="008C4D67">
        <w:rPr>
          <w:rFonts w:ascii="Times New Roman" w:hAnsi="Times New Roman" w:cs="Times New Roman"/>
          <w:sz w:val="24"/>
          <w:szCs w:val="24"/>
        </w:rPr>
        <w:tab/>
      </w:r>
      <w:r w:rsidR="000F64FB" w:rsidRPr="008C4D67">
        <w:rPr>
          <w:rFonts w:ascii="Times New Roman" w:hAnsi="Times New Roman" w:cs="Times New Roman"/>
          <w:sz w:val="24"/>
          <w:szCs w:val="24"/>
        </w:rPr>
        <w:tab/>
      </w:r>
      <w:r w:rsidR="000F64FB" w:rsidRPr="008C4D67">
        <w:rPr>
          <w:rFonts w:ascii="Times New Roman" w:hAnsi="Times New Roman" w:cs="Times New Roman"/>
          <w:sz w:val="24"/>
          <w:szCs w:val="24"/>
        </w:rPr>
        <w:tab/>
      </w:r>
      <w:r w:rsidR="000F64FB" w:rsidRPr="008C4D67">
        <w:rPr>
          <w:rFonts w:ascii="Times New Roman" w:hAnsi="Times New Roman" w:cs="Times New Roman"/>
          <w:sz w:val="24"/>
          <w:szCs w:val="24"/>
        </w:rPr>
        <w:tab/>
      </w:r>
      <w:r w:rsidR="000F64FB" w:rsidRPr="008C4D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76ECD" w:rsidRPr="008C4D67">
        <w:rPr>
          <w:rFonts w:ascii="Times New Roman" w:hAnsi="Times New Roman" w:cs="Times New Roman"/>
          <w:sz w:val="24"/>
          <w:szCs w:val="24"/>
        </w:rPr>
        <w:t xml:space="preserve">     </w:t>
      </w:r>
      <w:r w:rsidR="000F64FB" w:rsidRPr="008C4D67">
        <w:rPr>
          <w:rFonts w:ascii="Times New Roman" w:hAnsi="Times New Roman" w:cs="Times New Roman"/>
          <w:b/>
          <w:sz w:val="24"/>
          <w:szCs w:val="24"/>
        </w:rPr>
        <w:t>[3Marks]</w:t>
      </w:r>
    </w:p>
    <w:p w:rsidR="0029652F" w:rsidRPr="008C4D67" w:rsidRDefault="00D069FA" w:rsidP="008C4D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b/>
          <w:sz w:val="24"/>
          <w:szCs w:val="24"/>
        </w:rPr>
        <w:t>B</w:t>
      </w:r>
      <w:r w:rsidRPr="008C4D67">
        <w:rPr>
          <w:rFonts w:ascii="Times New Roman" w:hAnsi="Times New Roman" w:cs="Times New Roman"/>
          <w:sz w:val="24"/>
          <w:szCs w:val="24"/>
        </w:rPr>
        <w:t xml:space="preserve"> bought from </w:t>
      </w:r>
      <w:r w:rsidRPr="008C4D67">
        <w:rPr>
          <w:rFonts w:ascii="Times New Roman" w:hAnsi="Times New Roman" w:cs="Times New Roman"/>
          <w:b/>
          <w:sz w:val="24"/>
          <w:szCs w:val="24"/>
        </w:rPr>
        <w:t>P</w:t>
      </w:r>
      <w:r w:rsidRPr="008C4D67">
        <w:rPr>
          <w:rFonts w:ascii="Times New Roman" w:hAnsi="Times New Roman" w:cs="Times New Roman"/>
          <w:sz w:val="24"/>
          <w:szCs w:val="24"/>
        </w:rPr>
        <w:t xml:space="preserve">, the owner of a certain land, the bark of wattle trees growing on the land together with the right to remove it. </w:t>
      </w:r>
      <w:r w:rsidRPr="008C4D67">
        <w:rPr>
          <w:rFonts w:ascii="Times New Roman" w:hAnsi="Times New Roman" w:cs="Times New Roman"/>
          <w:b/>
          <w:sz w:val="24"/>
          <w:szCs w:val="24"/>
        </w:rPr>
        <w:t>P</w:t>
      </w:r>
      <w:r w:rsidRPr="008C4D67">
        <w:rPr>
          <w:rFonts w:ascii="Times New Roman" w:hAnsi="Times New Roman" w:cs="Times New Roman"/>
          <w:sz w:val="24"/>
          <w:szCs w:val="24"/>
        </w:rPr>
        <w:t xml:space="preserve"> sold the land to </w:t>
      </w:r>
      <w:r w:rsidRPr="008C4D67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8C4D67">
        <w:rPr>
          <w:rFonts w:ascii="Times New Roman" w:hAnsi="Times New Roman" w:cs="Times New Roman"/>
          <w:sz w:val="24"/>
          <w:szCs w:val="24"/>
        </w:rPr>
        <w:t>who had knowledge of the sale of wattle bark.</w:t>
      </w:r>
      <w:r w:rsidR="000F64FB" w:rsidRPr="008C4D67">
        <w:rPr>
          <w:rFonts w:ascii="Times New Roman" w:hAnsi="Times New Roman" w:cs="Times New Roman"/>
          <w:sz w:val="24"/>
          <w:szCs w:val="24"/>
        </w:rPr>
        <w:t xml:space="preserve"> </w:t>
      </w:r>
      <w:r w:rsidRPr="008C4D67">
        <w:rPr>
          <w:rFonts w:ascii="Times New Roman" w:hAnsi="Times New Roman" w:cs="Times New Roman"/>
          <w:b/>
          <w:sz w:val="24"/>
          <w:szCs w:val="24"/>
        </w:rPr>
        <w:t>T</w:t>
      </w:r>
      <w:r w:rsidRPr="008C4D67">
        <w:rPr>
          <w:rFonts w:ascii="Times New Roman" w:hAnsi="Times New Roman" w:cs="Times New Roman"/>
          <w:sz w:val="24"/>
          <w:szCs w:val="24"/>
        </w:rPr>
        <w:t xml:space="preserve"> resold the land to X without any reference to prior sale of the bark.</w:t>
      </w:r>
      <w:r w:rsidR="000F64FB" w:rsidRPr="008C4D67">
        <w:rPr>
          <w:rFonts w:ascii="Times New Roman" w:hAnsi="Times New Roman" w:cs="Times New Roman"/>
          <w:sz w:val="24"/>
          <w:szCs w:val="24"/>
        </w:rPr>
        <w:t xml:space="preserve"> </w:t>
      </w:r>
      <w:r w:rsidRPr="008C4D6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8C4D67">
        <w:rPr>
          <w:rFonts w:ascii="Times New Roman" w:hAnsi="Times New Roman" w:cs="Times New Roman"/>
          <w:sz w:val="24"/>
          <w:szCs w:val="24"/>
        </w:rPr>
        <w:t xml:space="preserve">prevented B from removing the </w:t>
      </w:r>
      <w:r w:rsidR="000F64FB" w:rsidRPr="008C4D67">
        <w:rPr>
          <w:rFonts w:ascii="Times New Roman" w:hAnsi="Times New Roman" w:cs="Times New Roman"/>
          <w:sz w:val="24"/>
          <w:szCs w:val="24"/>
        </w:rPr>
        <w:t>bark.</w:t>
      </w:r>
      <w:r w:rsidR="00E76ECD" w:rsidRPr="008C4D67">
        <w:rPr>
          <w:rFonts w:ascii="Tahoma" w:hAnsi="Tahoma" w:cs="Tahoma"/>
          <w:b/>
          <w:sz w:val="24"/>
          <w:szCs w:val="24"/>
        </w:rPr>
        <w:t xml:space="preserve">  </w:t>
      </w:r>
      <w:r w:rsidR="000F64FB" w:rsidRPr="008C4D67">
        <w:rPr>
          <w:rFonts w:ascii="Tahoma" w:hAnsi="Tahoma" w:cs="Tahoma"/>
          <w:b/>
          <w:sz w:val="24"/>
          <w:szCs w:val="24"/>
        </w:rPr>
        <w:t xml:space="preserve"> </w:t>
      </w:r>
      <w:r w:rsidR="000F64FB" w:rsidRPr="008C4D67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29652F" w:rsidRDefault="0029652F" w:rsidP="0029652F">
      <w:pPr>
        <w:rPr>
          <w:rFonts w:ascii="Tahoma" w:hAnsi="Tahoma" w:cs="Tahoma"/>
          <w:b/>
          <w:sz w:val="24"/>
          <w:szCs w:val="24"/>
        </w:rPr>
      </w:pPr>
      <w:r w:rsidRPr="0091612A">
        <w:rPr>
          <w:rFonts w:ascii="Tahoma" w:hAnsi="Tahoma" w:cs="Tahoma"/>
          <w:b/>
          <w:sz w:val="24"/>
          <w:szCs w:val="24"/>
        </w:rPr>
        <w:t>QUESTION T</w:t>
      </w:r>
      <w:r>
        <w:rPr>
          <w:rFonts w:ascii="Tahoma" w:hAnsi="Tahoma" w:cs="Tahoma"/>
          <w:b/>
          <w:sz w:val="24"/>
          <w:szCs w:val="24"/>
        </w:rPr>
        <w:t>HREE</w:t>
      </w:r>
      <w:r w:rsidRPr="0091612A">
        <w:rPr>
          <w:rFonts w:ascii="Tahoma" w:hAnsi="Tahoma" w:cs="Tahoma"/>
          <w:b/>
          <w:sz w:val="24"/>
          <w:szCs w:val="24"/>
        </w:rPr>
        <w:t xml:space="preserve"> [20MARKS]</w:t>
      </w:r>
    </w:p>
    <w:p w:rsidR="008C4D67" w:rsidRPr="008C4D67" w:rsidRDefault="00C7444F" w:rsidP="008C4D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sz w:val="24"/>
          <w:szCs w:val="24"/>
        </w:rPr>
        <w:t xml:space="preserve">On what grounds may a marriage be declared null and void by the High Court under the Matrimonial Causes </w:t>
      </w:r>
      <w:r w:rsidR="008C4D67" w:rsidRPr="008C4D67">
        <w:rPr>
          <w:rFonts w:ascii="Times New Roman" w:hAnsi="Times New Roman" w:cs="Times New Roman"/>
          <w:sz w:val="24"/>
          <w:szCs w:val="24"/>
        </w:rPr>
        <w:t>Act (</w:t>
      </w:r>
      <w:r w:rsidRPr="008C4D67">
        <w:rPr>
          <w:rFonts w:ascii="Times New Roman" w:hAnsi="Times New Roman" w:cs="Times New Roman"/>
          <w:sz w:val="24"/>
          <w:szCs w:val="24"/>
        </w:rPr>
        <w:t>Cap.152)?</w:t>
      </w:r>
      <w:r w:rsidR="00244037" w:rsidRPr="008C4D67">
        <w:rPr>
          <w:rFonts w:ascii="Times New Roman" w:hAnsi="Times New Roman" w:cs="Times New Roman"/>
          <w:sz w:val="24"/>
          <w:szCs w:val="24"/>
        </w:rPr>
        <w:tab/>
      </w:r>
      <w:r w:rsidR="00244037" w:rsidRPr="008C4D67">
        <w:rPr>
          <w:rFonts w:ascii="Times New Roman" w:hAnsi="Times New Roman" w:cs="Times New Roman"/>
          <w:sz w:val="24"/>
          <w:szCs w:val="24"/>
        </w:rPr>
        <w:tab/>
      </w:r>
      <w:r w:rsidR="00244037" w:rsidRPr="008C4D67">
        <w:rPr>
          <w:rFonts w:ascii="Times New Roman" w:hAnsi="Times New Roman" w:cs="Times New Roman"/>
          <w:sz w:val="24"/>
          <w:szCs w:val="24"/>
        </w:rPr>
        <w:tab/>
      </w:r>
      <w:r w:rsidR="00244037" w:rsidRPr="008C4D67">
        <w:rPr>
          <w:rFonts w:ascii="Times New Roman" w:hAnsi="Times New Roman" w:cs="Times New Roman"/>
          <w:sz w:val="24"/>
          <w:szCs w:val="24"/>
        </w:rPr>
        <w:tab/>
      </w:r>
      <w:r w:rsidR="00244037" w:rsidRPr="008C4D67">
        <w:rPr>
          <w:rFonts w:ascii="Times New Roman" w:hAnsi="Times New Roman" w:cs="Times New Roman"/>
          <w:sz w:val="24"/>
          <w:szCs w:val="24"/>
        </w:rPr>
        <w:tab/>
      </w:r>
      <w:r w:rsidR="00244037" w:rsidRPr="008C4D67">
        <w:rPr>
          <w:rFonts w:ascii="Times New Roman" w:hAnsi="Times New Roman" w:cs="Times New Roman"/>
          <w:sz w:val="24"/>
          <w:szCs w:val="24"/>
        </w:rPr>
        <w:tab/>
      </w:r>
      <w:r w:rsidR="00244037" w:rsidRPr="008C4D67">
        <w:rPr>
          <w:rFonts w:ascii="Times New Roman" w:hAnsi="Times New Roman" w:cs="Times New Roman"/>
          <w:b/>
          <w:sz w:val="24"/>
          <w:szCs w:val="24"/>
        </w:rPr>
        <w:t>[16Marks]</w:t>
      </w:r>
    </w:p>
    <w:p w:rsidR="008C4D67" w:rsidRPr="008C4D67" w:rsidRDefault="008C4D67" w:rsidP="007B2D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sz w:val="24"/>
          <w:szCs w:val="24"/>
        </w:rPr>
        <w:t>Explain</w:t>
      </w:r>
      <w:r w:rsidR="00C7444F" w:rsidRPr="008C4D67">
        <w:rPr>
          <w:rFonts w:ascii="Times New Roman" w:hAnsi="Times New Roman" w:cs="Times New Roman"/>
          <w:sz w:val="24"/>
          <w:szCs w:val="24"/>
        </w:rPr>
        <w:t xml:space="preserve"> the differences between a registered company and a partnership?</w:t>
      </w:r>
      <w:r w:rsidR="00244037" w:rsidRPr="008C4D67">
        <w:rPr>
          <w:rFonts w:ascii="Tahoma" w:hAnsi="Tahoma" w:cs="Tahoma"/>
          <w:b/>
          <w:sz w:val="24"/>
          <w:szCs w:val="24"/>
        </w:rPr>
        <w:tab/>
        <w:t xml:space="preserve">  </w:t>
      </w:r>
      <w:r w:rsidR="00244037" w:rsidRPr="008C4D67">
        <w:rPr>
          <w:rFonts w:ascii="Times New Roman" w:hAnsi="Times New Roman" w:cs="Times New Roman"/>
          <w:b/>
          <w:sz w:val="24"/>
          <w:szCs w:val="24"/>
        </w:rPr>
        <w:t>[4Marks]</w:t>
      </w:r>
    </w:p>
    <w:p w:rsidR="007B2DB8" w:rsidRDefault="007B2DB8" w:rsidP="007B2DB8">
      <w:pPr>
        <w:rPr>
          <w:rFonts w:ascii="Tahoma" w:hAnsi="Tahoma" w:cs="Tahoma"/>
          <w:b/>
          <w:sz w:val="24"/>
          <w:szCs w:val="24"/>
        </w:rPr>
      </w:pPr>
      <w:r w:rsidRPr="0091612A">
        <w:rPr>
          <w:rFonts w:ascii="Tahoma" w:hAnsi="Tahoma" w:cs="Tahoma"/>
          <w:b/>
          <w:sz w:val="24"/>
          <w:szCs w:val="24"/>
        </w:rPr>
        <w:t xml:space="preserve">QUESTION </w:t>
      </w:r>
      <w:r>
        <w:rPr>
          <w:rFonts w:ascii="Tahoma" w:hAnsi="Tahoma" w:cs="Tahoma"/>
          <w:b/>
          <w:sz w:val="24"/>
          <w:szCs w:val="24"/>
        </w:rPr>
        <w:t>FOUR</w:t>
      </w:r>
      <w:r w:rsidRPr="0091612A">
        <w:rPr>
          <w:rFonts w:ascii="Tahoma" w:hAnsi="Tahoma" w:cs="Tahoma"/>
          <w:b/>
          <w:sz w:val="24"/>
          <w:szCs w:val="24"/>
        </w:rPr>
        <w:t xml:space="preserve"> [20MARKS]</w:t>
      </w:r>
    </w:p>
    <w:p w:rsidR="008C4D67" w:rsidRDefault="008C4D67" w:rsidP="008C4D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8C4D67" w:rsidRPr="008C4D67" w:rsidRDefault="00AC05F5" w:rsidP="008C4D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sz w:val="24"/>
          <w:szCs w:val="24"/>
        </w:rPr>
        <w:t>Distinguish between executed,</w:t>
      </w:r>
      <w:r w:rsidR="00CE5967" w:rsidRPr="008C4D67">
        <w:rPr>
          <w:rFonts w:ascii="Times New Roman" w:hAnsi="Times New Roman" w:cs="Times New Roman"/>
          <w:sz w:val="24"/>
          <w:szCs w:val="24"/>
        </w:rPr>
        <w:t xml:space="preserve"> </w:t>
      </w:r>
      <w:r w:rsidRPr="008C4D67">
        <w:rPr>
          <w:rFonts w:ascii="Times New Roman" w:hAnsi="Times New Roman" w:cs="Times New Roman"/>
          <w:sz w:val="24"/>
          <w:szCs w:val="24"/>
        </w:rPr>
        <w:t>executory and past consideration</w:t>
      </w:r>
      <w:r w:rsidR="00624447" w:rsidRPr="008C4D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07B8" w:rsidRPr="008C4D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4447" w:rsidRPr="008C4D67">
        <w:rPr>
          <w:rFonts w:ascii="Times New Roman" w:hAnsi="Times New Roman" w:cs="Times New Roman"/>
          <w:b/>
          <w:sz w:val="24"/>
          <w:szCs w:val="24"/>
        </w:rPr>
        <w:t>[6Marks]</w:t>
      </w:r>
    </w:p>
    <w:p w:rsidR="00264D14" w:rsidRPr="008C4D67" w:rsidRDefault="002559FA" w:rsidP="008C4D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b/>
          <w:sz w:val="24"/>
          <w:szCs w:val="24"/>
        </w:rPr>
        <w:t>George</w:t>
      </w:r>
      <w:r w:rsidR="00AC05F5" w:rsidRPr="008C4D67">
        <w:rPr>
          <w:rFonts w:ascii="Times New Roman" w:hAnsi="Times New Roman" w:cs="Times New Roman"/>
          <w:sz w:val="24"/>
          <w:szCs w:val="24"/>
        </w:rPr>
        <w:t xml:space="preserve"> has lent </w:t>
      </w:r>
      <w:r w:rsidRPr="008C4D67">
        <w:rPr>
          <w:rFonts w:ascii="Times New Roman" w:hAnsi="Times New Roman" w:cs="Times New Roman"/>
          <w:b/>
          <w:sz w:val="24"/>
          <w:szCs w:val="24"/>
        </w:rPr>
        <w:t>Mustafa</w:t>
      </w:r>
      <w:r w:rsidR="00AC05F5" w:rsidRPr="008C4D67">
        <w:rPr>
          <w:rFonts w:ascii="Times New Roman" w:hAnsi="Times New Roman" w:cs="Times New Roman"/>
          <w:sz w:val="24"/>
          <w:szCs w:val="24"/>
        </w:rPr>
        <w:t xml:space="preserve"> Sh.5</w:t>
      </w:r>
      <w:proofErr w:type="gramStart"/>
      <w:r w:rsidR="00AC05F5" w:rsidRPr="008C4D67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AC05F5" w:rsidRPr="008C4D67">
        <w:rPr>
          <w:rFonts w:ascii="Times New Roman" w:hAnsi="Times New Roman" w:cs="Times New Roman"/>
          <w:sz w:val="24"/>
          <w:szCs w:val="24"/>
        </w:rPr>
        <w:t xml:space="preserve"> which is due for repayment on 1</w:t>
      </w:r>
      <w:r w:rsidR="00AC05F5" w:rsidRPr="008C4D6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C05F5" w:rsidRPr="008C4D67">
        <w:rPr>
          <w:rFonts w:ascii="Times New Roman" w:hAnsi="Times New Roman" w:cs="Times New Roman"/>
          <w:sz w:val="24"/>
          <w:szCs w:val="24"/>
        </w:rPr>
        <w:t xml:space="preserve"> April.</w:t>
      </w:r>
      <w:r w:rsidR="001E6B5C" w:rsidRPr="008C4D67">
        <w:rPr>
          <w:rFonts w:ascii="Times New Roman" w:hAnsi="Times New Roman" w:cs="Times New Roman"/>
          <w:sz w:val="24"/>
          <w:szCs w:val="24"/>
        </w:rPr>
        <w:t xml:space="preserve"> </w:t>
      </w:r>
      <w:r w:rsidRPr="008C4D67">
        <w:rPr>
          <w:rFonts w:ascii="Times New Roman" w:hAnsi="Times New Roman" w:cs="Times New Roman"/>
          <w:b/>
          <w:sz w:val="24"/>
          <w:szCs w:val="24"/>
        </w:rPr>
        <w:t>George</w:t>
      </w:r>
      <w:r w:rsidRPr="008C4D67">
        <w:rPr>
          <w:rFonts w:ascii="Times New Roman" w:hAnsi="Times New Roman" w:cs="Times New Roman"/>
          <w:sz w:val="24"/>
          <w:szCs w:val="24"/>
        </w:rPr>
        <w:t xml:space="preserve"> </w:t>
      </w:r>
      <w:r w:rsidR="00AC05F5" w:rsidRPr="008C4D67">
        <w:rPr>
          <w:rFonts w:ascii="Times New Roman" w:hAnsi="Times New Roman" w:cs="Times New Roman"/>
          <w:sz w:val="24"/>
          <w:szCs w:val="24"/>
        </w:rPr>
        <w:t xml:space="preserve">asks </w:t>
      </w:r>
      <w:r w:rsidRPr="008C4D67">
        <w:rPr>
          <w:rFonts w:ascii="Times New Roman" w:hAnsi="Times New Roman" w:cs="Times New Roman"/>
          <w:b/>
          <w:sz w:val="24"/>
          <w:szCs w:val="24"/>
        </w:rPr>
        <w:t>Mustafa</w:t>
      </w:r>
      <w:r w:rsidR="00AC05F5" w:rsidRPr="008C4D67">
        <w:rPr>
          <w:rFonts w:ascii="Times New Roman" w:hAnsi="Times New Roman" w:cs="Times New Roman"/>
          <w:sz w:val="24"/>
          <w:szCs w:val="24"/>
        </w:rPr>
        <w:t xml:space="preserve"> on 1</w:t>
      </w:r>
      <w:r w:rsidR="00AC05F5" w:rsidRPr="008C4D6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C05F5" w:rsidRPr="008C4D67">
        <w:rPr>
          <w:rFonts w:ascii="Times New Roman" w:hAnsi="Times New Roman" w:cs="Times New Roman"/>
          <w:sz w:val="24"/>
          <w:szCs w:val="24"/>
        </w:rPr>
        <w:t xml:space="preserve"> March for immediate repayment because he wants to pay a </w:t>
      </w:r>
      <w:r w:rsidR="00AC05F5" w:rsidRPr="008C4D67">
        <w:rPr>
          <w:rFonts w:ascii="Times New Roman" w:hAnsi="Times New Roman" w:cs="Times New Roman"/>
          <w:sz w:val="24"/>
          <w:szCs w:val="24"/>
        </w:rPr>
        <w:lastRenderedPageBreak/>
        <w:t>deposit for a piece of land he is buying in Kariobangi</w:t>
      </w:r>
      <w:r w:rsidR="001E6B5C" w:rsidRPr="008C4D67">
        <w:rPr>
          <w:rFonts w:ascii="Times New Roman" w:hAnsi="Times New Roman" w:cs="Times New Roman"/>
          <w:sz w:val="24"/>
          <w:szCs w:val="24"/>
        </w:rPr>
        <w:t xml:space="preserve">. </w:t>
      </w:r>
      <w:r w:rsidRPr="008C4D67">
        <w:rPr>
          <w:rFonts w:ascii="Times New Roman" w:hAnsi="Times New Roman" w:cs="Times New Roman"/>
          <w:b/>
          <w:sz w:val="24"/>
          <w:szCs w:val="24"/>
        </w:rPr>
        <w:t>Mustafa</w:t>
      </w:r>
      <w:r w:rsidR="001E6B5C" w:rsidRPr="008C4D67">
        <w:rPr>
          <w:rFonts w:ascii="Times New Roman" w:hAnsi="Times New Roman" w:cs="Times New Roman"/>
          <w:sz w:val="24"/>
          <w:szCs w:val="24"/>
        </w:rPr>
        <w:t xml:space="preserve"> replies that he has no money. Whereupon </w:t>
      </w:r>
      <w:r w:rsidRPr="008C4D67">
        <w:rPr>
          <w:rFonts w:ascii="Times New Roman" w:hAnsi="Times New Roman" w:cs="Times New Roman"/>
          <w:b/>
          <w:sz w:val="24"/>
          <w:szCs w:val="24"/>
        </w:rPr>
        <w:t>George</w:t>
      </w:r>
      <w:r w:rsidR="001E6B5C" w:rsidRPr="008C4D67">
        <w:rPr>
          <w:rFonts w:ascii="Times New Roman" w:hAnsi="Times New Roman" w:cs="Times New Roman"/>
          <w:sz w:val="24"/>
          <w:szCs w:val="24"/>
        </w:rPr>
        <w:t xml:space="preserve"> promises that if </w:t>
      </w:r>
      <w:r w:rsidRPr="008C4D67">
        <w:rPr>
          <w:rFonts w:ascii="Times New Roman" w:hAnsi="Times New Roman" w:cs="Times New Roman"/>
          <w:b/>
          <w:sz w:val="24"/>
          <w:szCs w:val="24"/>
        </w:rPr>
        <w:t>Mustafa</w:t>
      </w:r>
      <w:r w:rsidR="001E6B5C" w:rsidRPr="008C4D67">
        <w:rPr>
          <w:rFonts w:ascii="Times New Roman" w:hAnsi="Times New Roman" w:cs="Times New Roman"/>
          <w:sz w:val="24"/>
          <w:szCs w:val="24"/>
        </w:rPr>
        <w:t xml:space="preserve"> can give him Sh.4</w:t>
      </w:r>
      <w:proofErr w:type="gramStart"/>
      <w:r w:rsidR="001E6B5C" w:rsidRPr="008C4D67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1E6B5C" w:rsidRPr="008C4D67">
        <w:rPr>
          <w:rFonts w:ascii="Times New Roman" w:hAnsi="Times New Roman" w:cs="Times New Roman"/>
          <w:sz w:val="24"/>
          <w:szCs w:val="24"/>
        </w:rPr>
        <w:t xml:space="preserve">  immediately, he would accept the amount in full settlement of the debt. </w:t>
      </w:r>
      <w:r w:rsidRPr="008C4D67">
        <w:rPr>
          <w:rFonts w:ascii="Times New Roman" w:hAnsi="Times New Roman" w:cs="Times New Roman"/>
          <w:b/>
          <w:sz w:val="24"/>
          <w:szCs w:val="24"/>
        </w:rPr>
        <w:t>Mustafa</w:t>
      </w:r>
      <w:r w:rsidR="001E6B5C" w:rsidRPr="008C4D67">
        <w:rPr>
          <w:rFonts w:ascii="Times New Roman" w:hAnsi="Times New Roman" w:cs="Times New Roman"/>
          <w:sz w:val="24"/>
          <w:szCs w:val="24"/>
        </w:rPr>
        <w:t xml:space="preserve"> then pays Shs.4,0</w:t>
      </w:r>
      <w:bookmarkStart w:id="0" w:name="_GoBack"/>
      <w:bookmarkEnd w:id="0"/>
      <w:r w:rsidR="001E6B5C" w:rsidRPr="008C4D67">
        <w:rPr>
          <w:rFonts w:ascii="Times New Roman" w:hAnsi="Times New Roman" w:cs="Times New Roman"/>
          <w:sz w:val="24"/>
          <w:szCs w:val="24"/>
        </w:rPr>
        <w:t xml:space="preserve">00. Would </w:t>
      </w:r>
      <w:r w:rsidRPr="008C4D67">
        <w:rPr>
          <w:rFonts w:ascii="Times New Roman" w:hAnsi="Times New Roman" w:cs="Times New Roman"/>
          <w:b/>
          <w:sz w:val="24"/>
          <w:szCs w:val="24"/>
        </w:rPr>
        <w:t>George</w:t>
      </w:r>
      <w:r w:rsidR="001E6B5C" w:rsidRPr="008C4D67">
        <w:rPr>
          <w:rFonts w:ascii="Times New Roman" w:hAnsi="Times New Roman" w:cs="Times New Roman"/>
          <w:sz w:val="24"/>
          <w:szCs w:val="24"/>
        </w:rPr>
        <w:t xml:space="preserve"> be able to sue for the balance of Shs.1,000?</w:t>
      </w:r>
      <w:r w:rsidR="00624447" w:rsidRPr="008C4D67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264D14" w:rsidRDefault="00624447" w:rsidP="00264D14">
      <w:pPr>
        <w:tabs>
          <w:tab w:val="left" w:pos="2542"/>
        </w:tabs>
        <w:rPr>
          <w:rFonts w:ascii="Tahoma" w:hAnsi="Tahoma" w:cs="Tahoma"/>
          <w:sz w:val="24"/>
          <w:szCs w:val="24"/>
        </w:rPr>
      </w:pPr>
      <w:r w:rsidRPr="00260924">
        <w:rPr>
          <w:rFonts w:ascii="Times New Roman" w:hAnsi="Times New Roman" w:cs="Times New Roman"/>
          <w:sz w:val="24"/>
          <w:szCs w:val="24"/>
        </w:rPr>
        <w:t>(b).</w:t>
      </w:r>
      <w:r w:rsidR="00264D14">
        <w:rPr>
          <w:rFonts w:ascii="Tahoma" w:hAnsi="Tahoma" w:cs="Tahoma"/>
          <w:sz w:val="24"/>
          <w:szCs w:val="24"/>
        </w:rPr>
        <w:t xml:space="preserve">     </w:t>
      </w:r>
      <w:r w:rsidR="00404174" w:rsidRPr="00404174">
        <w:rPr>
          <w:rFonts w:ascii="Times New Roman" w:hAnsi="Times New Roman" w:cs="Times New Roman"/>
          <w:sz w:val="24"/>
          <w:szCs w:val="24"/>
        </w:rPr>
        <w:t>In the law of insurance, what is meant by:-</w:t>
      </w:r>
      <w:r w:rsidR="00404174" w:rsidRPr="00404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624447" w:rsidRDefault="00264D14" w:rsidP="008C4D67">
      <w:pPr>
        <w:tabs>
          <w:tab w:val="left" w:pos="10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264D14">
        <w:rPr>
          <w:rFonts w:ascii="Times New Roman" w:hAnsi="Times New Roman" w:cs="Times New Roman"/>
          <w:sz w:val="24"/>
          <w:szCs w:val="24"/>
        </w:rPr>
        <w:t>(i).</w:t>
      </w:r>
      <w:r w:rsidRPr="00264D14">
        <w:rPr>
          <w:rFonts w:ascii="Times New Roman" w:hAnsi="Times New Roman" w:cs="Times New Roman"/>
          <w:sz w:val="24"/>
          <w:szCs w:val="24"/>
        </w:rPr>
        <w:tab/>
        <w:t>Subrogation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02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02A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264D14" w:rsidRDefault="00264D14" w:rsidP="008C4D67">
      <w:pPr>
        <w:tabs>
          <w:tab w:val="left" w:pos="10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(ii).</w:t>
      </w:r>
      <w:r>
        <w:rPr>
          <w:rFonts w:ascii="Times New Roman" w:hAnsi="Times New Roman" w:cs="Times New Roman"/>
          <w:sz w:val="24"/>
          <w:szCs w:val="24"/>
        </w:rPr>
        <w:tab/>
        <w:t>Double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02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02A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264D14" w:rsidRDefault="00264D14" w:rsidP="008C4D67">
      <w:pPr>
        <w:tabs>
          <w:tab w:val="left" w:pos="10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(iii).</w:t>
      </w:r>
      <w:r>
        <w:rPr>
          <w:rFonts w:ascii="Times New Roman" w:hAnsi="Times New Roman" w:cs="Times New Roman"/>
          <w:sz w:val="24"/>
          <w:szCs w:val="24"/>
        </w:rPr>
        <w:tab/>
        <w:t>Indemnity,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02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02A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0B035F" w:rsidRDefault="00264D14" w:rsidP="008C4D67">
      <w:pPr>
        <w:tabs>
          <w:tab w:val="left" w:pos="10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(iv).</w:t>
      </w:r>
      <w:r>
        <w:rPr>
          <w:rFonts w:ascii="Times New Roman" w:hAnsi="Times New Roman" w:cs="Times New Roman"/>
          <w:sz w:val="24"/>
          <w:szCs w:val="24"/>
        </w:rPr>
        <w:tab/>
        <w:t>Average clause?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02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02A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260924" w:rsidRDefault="000B035F" w:rsidP="0015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1A01" w:rsidRDefault="00260924" w:rsidP="008C4D67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effect of a provision in an Act of Parliament (1) on an earlier judicial decision with which it is </w:t>
      </w:r>
      <w:r w:rsidR="008C4D67">
        <w:rPr>
          <w:rFonts w:ascii="Times New Roman" w:hAnsi="Times New Roman" w:cs="Times New Roman"/>
          <w:sz w:val="24"/>
          <w:szCs w:val="24"/>
        </w:rPr>
        <w:t xml:space="preserve">inconsistent </w:t>
      </w:r>
      <w:proofErr w:type="gramStart"/>
      <w:r w:rsidR="008C4D67">
        <w:rPr>
          <w:rFonts w:ascii="Times New Roman" w:hAnsi="Times New Roman" w:cs="Times New Roman"/>
          <w:sz w:val="24"/>
          <w:szCs w:val="24"/>
        </w:rPr>
        <w:t>:</w:t>
      </w:r>
      <w:r w:rsidR="00151A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1A01">
        <w:rPr>
          <w:rFonts w:ascii="Times New Roman" w:hAnsi="Times New Roman" w:cs="Times New Roman"/>
          <w:sz w:val="24"/>
          <w:szCs w:val="24"/>
        </w:rPr>
        <w:t>2) on a provision in the constitution of Kenya Act 1969 with which it is inconsistent.</w:t>
      </w:r>
      <w:r w:rsidR="008C4D67">
        <w:rPr>
          <w:rFonts w:ascii="Times New Roman" w:hAnsi="Times New Roman" w:cs="Times New Roman"/>
          <w:sz w:val="24"/>
          <w:szCs w:val="24"/>
        </w:rPr>
        <w:tab/>
      </w:r>
      <w:r w:rsidR="008C4D67">
        <w:rPr>
          <w:rFonts w:ascii="Times New Roman" w:hAnsi="Times New Roman" w:cs="Times New Roman"/>
          <w:sz w:val="24"/>
          <w:szCs w:val="24"/>
        </w:rPr>
        <w:tab/>
      </w:r>
      <w:r w:rsidR="008C4D67">
        <w:rPr>
          <w:rFonts w:ascii="Times New Roman" w:hAnsi="Times New Roman" w:cs="Times New Roman"/>
          <w:sz w:val="24"/>
          <w:szCs w:val="24"/>
        </w:rPr>
        <w:tab/>
      </w:r>
      <w:r w:rsidR="00020E23" w:rsidRPr="0061402A">
        <w:rPr>
          <w:rFonts w:ascii="Times New Roman" w:hAnsi="Times New Roman" w:cs="Times New Roman"/>
          <w:sz w:val="24"/>
          <w:szCs w:val="24"/>
        </w:rPr>
        <w:t xml:space="preserve"> </w:t>
      </w:r>
      <w:r w:rsidR="00A61D7E" w:rsidRPr="0061402A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517E9A" w:rsidRPr="008C4D67" w:rsidRDefault="00151A01" w:rsidP="008C4D67">
      <w:pPr>
        <w:tabs>
          <w:tab w:val="left" w:pos="2279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(ii).      what is meant by the doctrine of ultra vires in relation to delegated legislation?</w:t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 w:rsidRPr="0061402A">
        <w:rPr>
          <w:rFonts w:ascii="Times New Roman" w:hAnsi="Times New Roman" w:cs="Times New Roman"/>
          <w:b/>
          <w:sz w:val="24"/>
          <w:szCs w:val="24"/>
        </w:rPr>
        <w:t>[2Marks]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E9A" w:rsidRDefault="00517E9A" w:rsidP="00517E9A">
      <w:pPr>
        <w:rPr>
          <w:rFonts w:ascii="Tahoma" w:hAnsi="Tahoma" w:cs="Tahoma"/>
          <w:b/>
          <w:sz w:val="24"/>
          <w:szCs w:val="24"/>
        </w:rPr>
      </w:pPr>
      <w:r w:rsidRPr="0091612A">
        <w:rPr>
          <w:rFonts w:ascii="Tahoma" w:hAnsi="Tahoma" w:cs="Tahoma"/>
          <w:b/>
          <w:sz w:val="24"/>
          <w:szCs w:val="24"/>
        </w:rPr>
        <w:t xml:space="preserve">QUESTION </w:t>
      </w:r>
      <w:r>
        <w:rPr>
          <w:rFonts w:ascii="Tahoma" w:hAnsi="Tahoma" w:cs="Tahoma"/>
          <w:b/>
          <w:sz w:val="24"/>
          <w:szCs w:val="24"/>
        </w:rPr>
        <w:t>FIVE</w:t>
      </w:r>
      <w:r w:rsidRPr="0091612A">
        <w:rPr>
          <w:rFonts w:ascii="Tahoma" w:hAnsi="Tahoma" w:cs="Tahoma"/>
          <w:b/>
          <w:sz w:val="24"/>
          <w:szCs w:val="24"/>
        </w:rPr>
        <w:t xml:space="preserve"> [20MARKS]</w:t>
      </w:r>
    </w:p>
    <w:p w:rsidR="008C4D67" w:rsidRPr="008C4D67" w:rsidRDefault="008C4D67" w:rsidP="008C4D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sz w:val="24"/>
          <w:szCs w:val="24"/>
        </w:rPr>
        <w:t>Define</w:t>
      </w:r>
      <w:r w:rsidR="001D17C6" w:rsidRPr="008C4D67">
        <w:rPr>
          <w:rFonts w:ascii="Times New Roman" w:hAnsi="Times New Roman" w:cs="Times New Roman"/>
          <w:sz w:val="24"/>
          <w:szCs w:val="24"/>
        </w:rPr>
        <w:t xml:space="preserve"> the term “sources of law”</w:t>
      </w:r>
      <w:r w:rsidRPr="008C4D67">
        <w:rPr>
          <w:rFonts w:ascii="Times New Roman" w:hAnsi="Times New Roman" w:cs="Times New Roman"/>
          <w:sz w:val="24"/>
          <w:szCs w:val="24"/>
        </w:rPr>
        <w:tab/>
      </w:r>
      <w:r w:rsidRPr="008C4D67">
        <w:rPr>
          <w:rFonts w:ascii="Times New Roman" w:hAnsi="Times New Roman" w:cs="Times New Roman"/>
          <w:sz w:val="24"/>
          <w:szCs w:val="24"/>
        </w:rPr>
        <w:tab/>
      </w:r>
      <w:r w:rsidRPr="008C4D67">
        <w:rPr>
          <w:rFonts w:ascii="Times New Roman" w:hAnsi="Times New Roman" w:cs="Times New Roman"/>
          <w:sz w:val="24"/>
          <w:szCs w:val="24"/>
        </w:rPr>
        <w:tab/>
      </w:r>
      <w:r w:rsidRPr="008C4D67">
        <w:rPr>
          <w:rFonts w:ascii="Times New Roman" w:hAnsi="Times New Roman" w:cs="Times New Roman"/>
          <w:sz w:val="24"/>
          <w:szCs w:val="24"/>
        </w:rPr>
        <w:tab/>
      </w:r>
      <w:r w:rsidR="00020E23" w:rsidRPr="008C4D67">
        <w:rPr>
          <w:rFonts w:ascii="Times New Roman" w:hAnsi="Times New Roman" w:cs="Times New Roman"/>
          <w:b/>
          <w:sz w:val="24"/>
          <w:szCs w:val="24"/>
        </w:rPr>
        <w:t>2Marks]</w:t>
      </w:r>
    </w:p>
    <w:p w:rsidR="001D17C6" w:rsidRPr="008C4D67" w:rsidRDefault="001D17C6" w:rsidP="008C4D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sz w:val="24"/>
          <w:szCs w:val="24"/>
        </w:rPr>
        <w:t>Briefly outline</w:t>
      </w:r>
      <w:r w:rsidR="00375F9B" w:rsidRPr="008C4D67">
        <w:rPr>
          <w:rFonts w:ascii="Times New Roman" w:hAnsi="Times New Roman" w:cs="Times New Roman"/>
          <w:sz w:val="24"/>
          <w:szCs w:val="24"/>
        </w:rPr>
        <w:t xml:space="preserve"> the stages </w:t>
      </w:r>
      <w:r w:rsidR="00020E23" w:rsidRPr="008C4D67">
        <w:rPr>
          <w:rFonts w:ascii="Times New Roman" w:hAnsi="Times New Roman" w:cs="Times New Roman"/>
          <w:sz w:val="24"/>
          <w:szCs w:val="24"/>
        </w:rPr>
        <w:t>through which an Act of Parliament must pass before it becomes law. Is it correct to state that a law so passed expresses the wish of the people?</w:t>
      </w:r>
    </w:p>
    <w:p w:rsidR="008C4D67" w:rsidRDefault="00020E23" w:rsidP="008C4D67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402A">
        <w:rPr>
          <w:rFonts w:ascii="Times New Roman" w:hAnsi="Times New Roman" w:cs="Times New Roman"/>
          <w:sz w:val="24"/>
          <w:szCs w:val="24"/>
        </w:rPr>
        <w:t xml:space="preserve">  </w:t>
      </w:r>
      <w:r w:rsidR="0061402A">
        <w:rPr>
          <w:rFonts w:ascii="Times New Roman" w:hAnsi="Times New Roman" w:cs="Times New Roman"/>
          <w:sz w:val="24"/>
          <w:szCs w:val="24"/>
        </w:rPr>
        <w:t xml:space="preserve">  </w:t>
      </w:r>
      <w:r w:rsidR="008C4D67">
        <w:rPr>
          <w:rFonts w:ascii="Times New Roman" w:hAnsi="Times New Roman" w:cs="Times New Roman"/>
          <w:b/>
          <w:sz w:val="24"/>
          <w:szCs w:val="24"/>
        </w:rPr>
        <w:t>[12Marks</w:t>
      </w:r>
    </w:p>
    <w:p w:rsidR="00020E23" w:rsidRPr="008C4D67" w:rsidRDefault="00020E23" w:rsidP="008C4D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4D67">
        <w:rPr>
          <w:rFonts w:ascii="Times New Roman" w:hAnsi="Times New Roman" w:cs="Times New Roman"/>
          <w:sz w:val="24"/>
          <w:szCs w:val="24"/>
        </w:rPr>
        <w:t>Discuss the extent to which customary law is a source of law in Kenya.</w:t>
      </w:r>
      <w:r w:rsidRPr="008C4D67">
        <w:rPr>
          <w:rFonts w:ascii="Tahoma" w:hAnsi="Tahoma" w:cs="Tahoma"/>
          <w:b/>
          <w:sz w:val="24"/>
          <w:szCs w:val="24"/>
        </w:rPr>
        <w:t xml:space="preserve"> </w:t>
      </w:r>
      <w:r w:rsidRPr="008C4D67">
        <w:rPr>
          <w:rFonts w:ascii="Tahoma" w:hAnsi="Tahoma" w:cs="Tahoma"/>
          <w:b/>
          <w:sz w:val="24"/>
          <w:szCs w:val="24"/>
        </w:rPr>
        <w:tab/>
      </w:r>
      <w:r w:rsidR="0061402A" w:rsidRPr="008C4D67">
        <w:rPr>
          <w:rFonts w:ascii="Tahoma" w:hAnsi="Tahoma" w:cs="Tahoma"/>
          <w:b/>
          <w:sz w:val="24"/>
          <w:szCs w:val="24"/>
        </w:rPr>
        <w:t xml:space="preserve">  </w:t>
      </w:r>
      <w:r w:rsidRPr="008C4D67">
        <w:rPr>
          <w:rFonts w:ascii="Times New Roman" w:hAnsi="Times New Roman" w:cs="Times New Roman"/>
          <w:b/>
          <w:sz w:val="24"/>
          <w:szCs w:val="24"/>
        </w:rPr>
        <w:t xml:space="preserve">    [6Marks]</w:t>
      </w:r>
    </w:p>
    <w:sectPr w:rsidR="00020E23" w:rsidRPr="008C4D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1E" w:rsidRDefault="0030211E" w:rsidP="00796EEA">
      <w:pPr>
        <w:spacing w:after="0" w:line="240" w:lineRule="auto"/>
      </w:pPr>
      <w:r>
        <w:separator/>
      </w:r>
    </w:p>
  </w:endnote>
  <w:endnote w:type="continuationSeparator" w:id="0">
    <w:p w:rsidR="0030211E" w:rsidRDefault="0030211E" w:rsidP="0079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2945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6EEA" w:rsidRDefault="00796E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F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F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6EEA" w:rsidRDefault="00796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1E" w:rsidRDefault="0030211E" w:rsidP="00796EEA">
      <w:pPr>
        <w:spacing w:after="0" w:line="240" w:lineRule="auto"/>
      </w:pPr>
      <w:r>
        <w:separator/>
      </w:r>
    </w:p>
  </w:footnote>
  <w:footnote w:type="continuationSeparator" w:id="0">
    <w:p w:rsidR="0030211E" w:rsidRDefault="0030211E" w:rsidP="0079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65A"/>
    <w:multiLevelType w:val="hybridMultilevel"/>
    <w:tmpl w:val="C804E1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238"/>
    <w:multiLevelType w:val="hybridMultilevel"/>
    <w:tmpl w:val="C87CB344"/>
    <w:lvl w:ilvl="0" w:tplc="E564D10E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631A5"/>
    <w:multiLevelType w:val="hybridMultilevel"/>
    <w:tmpl w:val="A59E30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71FA"/>
    <w:multiLevelType w:val="hybridMultilevel"/>
    <w:tmpl w:val="9350D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07628"/>
    <w:multiLevelType w:val="hybridMultilevel"/>
    <w:tmpl w:val="38407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53ED1"/>
    <w:multiLevelType w:val="hybridMultilevel"/>
    <w:tmpl w:val="30301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F6BE1"/>
    <w:multiLevelType w:val="hybridMultilevel"/>
    <w:tmpl w:val="D6D2AE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A86811"/>
    <w:multiLevelType w:val="hybridMultilevel"/>
    <w:tmpl w:val="9A620C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E5D0F"/>
    <w:multiLevelType w:val="hybridMultilevel"/>
    <w:tmpl w:val="9C8C3D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B4"/>
    <w:rsid w:val="00020E23"/>
    <w:rsid w:val="00080A23"/>
    <w:rsid w:val="000B035F"/>
    <w:rsid w:val="000B79A7"/>
    <w:rsid w:val="000E706C"/>
    <w:rsid w:val="000F64FB"/>
    <w:rsid w:val="00151A01"/>
    <w:rsid w:val="001531CF"/>
    <w:rsid w:val="001D17C6"/>
    <w:rsid w:val="001E6B5C"/>
    <w:rsid w:val="00205C9E"/>
    <w:rsid w:val="00244037"/>
    <w:rsid w:val="002559FA"/>
    <w:rsid w:val="00260924"/>
    <w:rsid w:val="00264D14"/>
    <w:rsid w:val="00286F4C"/>
    <w:rsid w:val="0029652F"/>
    <w:rsid w:val="0030211E"/>
    <w:rsid w:val="00352546"/>
    <w:rsid w:val="00375F9B"/>
    <w:rsid w:val="00404174"/>
    <w:rsid w:val="00416CEC"/>
    <w:rsid w:val="00463DEF"/>
    <w:rsid w:val="00491D76"/>
    <w:rsid w:val="00492413"/>
    <w:rsid w:val="00517E9A"/>
    <w:rsid w:val="005B6AC8"/>
    <w:rsid w:val="005F18DF"/>
    <w:rsid w:val="006137DC"/>
    <w:rsid w:val="0061402A"/>
    <w:rsid w:val="00624447"/>
    <w:rsid w:val="006F0FAD"/>
    <w:rsid w:val="006F29C6"/>
    <w:rsid w:val="007040DD"/>
    <w:rsid w:val="00720501"/>
    <w:rsid w:val="00735663"/>
    <w:rsid w:val="007729AF"/>
    <w:rsid w:val="00796EEA"/>
    <w:rsid w:val="007A68FC"/>
    <w:rsid w:val="007B2DB8"/>
    <w:rsid w:val="008014AD"/>
    <w:rsid w:val="00851C80"/>
    <w:rsid w:val="00891A36"/>
    <w:rsid w:val="008A4D31"/>
    <w:rsid w:val="008B59DA"/>
    <w:rsid w:val="008C4D67"/>
    <w:rsid w:val="008F2F1B"/>
    <w:rsid w:val="00902028"/>
    <w:rsid w:val="00906320"/>
    <w:rsid w:val="0091612A"/>
    <w:rsid w:val="00945F01"/>
    <w:rsid w:val="00A2057C"/>
    <w:rsid w:val="00A61D7E"/>
    <w:rsid w:val="00A762B4"/>
    <w:rsid w:val="00A92D4D"/>
    <w:rsid w:val="00AC05F5"/>
    <w:rsid w:val="00BA7FFC"/>
    <w:rsid w:val="00BC4C2C"/>
    <w:rsid w:val="00BE4DD2"/>
    <w:rsid w:val="00C13223"/>
    <w:rsid w:val="00C72EAD"/>
    <w:rsid w:val="00C7444F"/>
    <w:rsid w:val="00CA56AC"/>
    <w:rsid w:val="00CE5967"/>
    <w:rsid w:val="00D01B43"/>
    <w:rsid w:val="00D069FA"/>
    <w:rsid w:val="00D224D9"/>
    <w:rsid w:val="00D407B8"/>
    <w:rsid w:val="00DF3E63"/>
    <w:rsid w:val="00E04A26"/>
    <w:rsid w:val="00E76ECD"/>
    <w:rsid w:val="00EB18A3"/>
    <w:rsid w:val="00EE1A0D"/>
    <w:rsid w:val="00F21D43"/>
    <w:rsid w:val="00F278B0"/>
    <w:rsid w:val="00F320D4"/>
    <w:rsid w:val="00F71E9B"/>
    <w:rsid w:val="00F73486"/>
    <w:rsid w:val="00FB54F6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EA"/>
  </w:style>
  <w:style w:type="paragraph" w:styleId="Footer">
    <w:name w:val="footer"/>
    <w:basedOn w:val="Normal"/>
    <w:link w:val="FooterChar"/>
    <w:uiPriority w:val="99"/>
    <w:unhideWhenUsed/>
    <w:rsid w:val="007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EA"/>
  </w:style>
  <w:style w:type="paragraph" w:styleId="Footer">
    <w:name w:val="footer"/>
    <w:basedOn w:val="Normal"/>
    <w:link w:val="FooterChar"/>
    <w:uiPriority w:val="99"/>
    <w:unhideWhenUsed/>
    <w:rsid w:val="007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KETER</dc:creator>
  <cp:lastModifiedBy>Windows User</cp:lastModifiedBy>
  <cp:revision>3</cp:revision>
  <dcterms:created xsi:type="dcterms:W3CDTF">2021-07-30T07:10:00Z</dcterms:created>
  <dcterms:modified xsi:type="dcterms:W3CDTF">2021-07-30T07:30:00Z</dcterms:modified>
</cp:coreProperties>
</file>