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B6" w:rsidRPr="00C118F1" w:rsidRDefault="00C524B6" w:rsidP="00C524B6">
      <w:pPr>
        <w:spacing w:line="360" w:lineRule="auto"/>
        <w:jc w:val="center"/>
        <w:rPr>
          <w:rFonts w:ascii="Times New Roman" w:hAnsi="Times New Roman" w:cs="Times New Roman"/>
          <w:sz w:val="24"/>
          <w:szCs w:val="24"/>
        </w:rPr>
      </w:pPr>
      <w:r w:rsidRPr="00C118F1">
        <w:rPr>
          <w:rFonts w:ascii="Times New Roman" w:hAnsi="Times New Roman" w:cs="Times New Roman"/>
          <w:noProof/>
          <w:sz w:val="24"/>
          <w:szCs w:val="24"/>
          <w:lang w:val="en-GB" w:eastAsia="en-GB"/>
        </w:rPr>
        <w:drawing>
          <wp:inline distT="0" distB="0" distL="0" distR="0" wp14:anchorId="39B8B832" wp14:editId="7E7F335F">
            <wp:extent cx="1093470" cy="7620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6" cstate="print"/>
                    <a:srcRect/>
                    <a:stretch>
                      <a:fillRect/>
                    </a:stretch>
                  </pic:blipFill>
                  <pic:spPr bwMode="auto">
                    <a:xfrm>
                      <a:off x="0" y="0"/>
                      <a:ext cx="1108604" cy="772546"/>
                    </a:xfrm>
                    <a:prstGeom prst="rect">
                      <a:avLst/>
                    </a:prstGeom>
                    <a:noFill/>
                  </pic:spPr>
                </pic:pic>
              </a:graphicData>
            </a:graphic>
          </wp:inline>
        </w:drawing>
      </w:r>
    </w:p>
    <w:p w:rsidR="00C524B6" w:rsidRPr="00C118F1" w:rsidRDefault="00C524B6" w:rsidP="00C524B6">
      <w:pPr>
        <w:pStyle w:val="NoSpacing"/>
        <w:spacing w:line="360" w:lineRule="auto"/>
        <w:jc w:val="center"/>
        <w:rPr>
          <w:rFonts w:ascii="Times New Roman" w:hAnsi="Times New Roman" w:cs="Times New Roman"/>
          <w:sz w:val="24"/>
          <w:szCs w:val="24"/>
        </w:rPr>
      </w:pPr>
      <w:r w:rsidRPr="00C118F1">
        <w:rPr>
          <w:rFonts w:ascii="Times New Roman" w:hAnsi="Times New Roman" w:cs="Times New Roman"/>
          <w:sz w:val="24"/>
          <w:szCs w:val="24"/>
        </w:rPr>
        <w:t>GARISSA UNIVERSITY</w:t>
      </w:r>
    </w:p>
    <w:p w:rsidR="00C524B6" w:rsidRPr="00ED12FB" w:rsidRDefault="00C524B6" w:rsidP="00C524B6">
      <w:pPr>
        <w:spacing w:line="360" w:lineRule="auto"/>
        <w:jc w:val="center"/>
        <w:rPr>
          <w:rFonts w:ascii="Times New Roman" w:hAnsi="Times New Roman" w:cs="Times New Roman"/>
          <w:b/>
          <w:sz w:val="24"/>
          <w:szCs w:val="24"/>
          <w:u w:val="thick"/>
        </w:rPr>
      </w:pPr>
      <w:r w:rsidRPr="00C118F1">
        <w:rPr>
          <w:rFonts w:ascii="Times New Roman" w:hAnsi="Times New Roman" w:cs="Times New Roman"/>
          <w:b/>
          <w:sz w:val="24"/>
          <w:szCs w:val="24"/>
          <w:u w:val="thick"/>
        </w:rPr>
        <w:t>SCHOOL OF BUSINESS &amp; ECONOMICS</w:t>
      </w:r>
    </w:p>
    <w:p w:rsidR="00C524B6" w:rsidRPr="00C118F1" w:rsidRDefault="00C524B6" w:rsidP="00C524B6">
      <w:pPr>
        <w:spacing w:line="360" w:lineRule="auto"/>
        <w:jc w:val="center"/>
        <w:rPr>
          <w:rFonts w:ascii="Times New Roman" w:hAnsi="Times New Roman" w:cs="Times New Roman"/>
          <w:b/>
          <w:sz w:val="24"/>
          <w:szCs w:val="24"/>
        </w:rPr>
      </w:pPr>
      <w:r w:rsidRPr="00C118F1">
        <w:rPr>
          <w:rFonts w:ascii="Times New Roman" w:hAnsi="Times New Roman" w:cs="Times New Roman"/>
          <w:b/>
          <w:sz w:val="24"/>
          <w:szCs w:val="24"/>
        </w:rPr>
        <w:t>DEGREE IN BUSINESS MANAGEMENT</w:t>
      </w:r>
    </w:p>
    <w:p w:rsidR="00C524B6" w:rsidRPr="00C118F1" w:rsidRDefault="00C524B6" w:rsidP="00C524B6">
      <w:pPr>
        <w:spacing w:line="360" w:lineRule="auto"/>
        <w:jc w:val="center"/>
        <w:rPr>
          <w:rFonts w:ascii="Times New Roman" w:hAnsi="Times New Roman" w:cs="Times New Roman"/>
          <w:b/>
          <w:sz w:val="24"/>
          <w:szCs w:val="24"/>
        </w:rPr>
      </w:pPr>
      <w:r w:rsidRPr="00C118F1">
        <w:rPr>
          <w:rFonts w:ascii="Times New Roman" w:hAnsi="Times New Roman" w:cs="Times New Roman"/>
          <w:b/>
          <w:sz w:val="24"/>
          <w:szCs w:val="24"/>
        </w:rPr>
        <w:t>DEPARTMENT OF BUSINESS MANAGEMENT</w:t>
      </w:r>
    </w:p>
    <w:p w:rsidR="00C524B6" w:rsidRPr="00C118F1" w:rsidRDefault="00C524B6" w:rsidP="00C524B6">
      <w:pPr>
        <w:spacing w:line="360" w:lineRule="auto"/>
        <w:jc w:val="center"/>
        <w:rPr>
          <w:rFonts w:ascii="Times New Roman" w:hAnsi="Times New Roman" w:cs="Times New Roman"/>
          <w:b/>
          <w:sz w:val="24"/>
          <w:szCs w:val="24"/>
        </w:rPr>
      </w:pPr>
      <w:r w:rsidRPr="00C118F1">
        <w:rPr>
          <w:rFonts w:ascii="Times New Roman" w:hAnsi="Times New Roman" w:cs="Times New Roman"/>
          <w:b/>
          <w:sz w:val="24"/>
          <w:szCs w:val="24"/>
        </w:rPr>
        <w:t>UNIT NAME: LOGISTICS AND INVENTORY MANAGEMENT</w:t>
      </w:r>
    </w:p>
    <w:p w:rsidR="00C524B6" w:rsidRPr="00C118F1" w:rsidRDefault="00C524B6" w:rsidP="00C524B6">
      <w:pPr>
        <w:spacing w:line="360" w:lineRule="auto"/>
        <w:jc w:val="center"/>
        <w:rPr>
          <w:rFonts w:ascii="Times New Roman" w:hAnsi="Times New Roman" w:cs="Times New Roman"/>
          <w:b/>
          <w:sz w:val="24"/>
          <w:szCs w:val="24"/>
        </w:rPr>
      </w:pPr>
      <w:r w:rsidRPr="00C118F1">
        <w:rPr>
          <w:rFonts w:ascii="Times New Roman" w:hAnsi="Times New Roman" w:cs="Times New Roman"/>
          <w:b/>
          <w:sz w:val="24"/>
          <w:szCs w:val="24"/>
        </w:rPr>
        <w:t>UNIT CODE: BBM 345</w:t>
      </w:r>
    </w:p>
    <w:p w:rsidR="00C524B6" w:rsidRPr="006443AC" w:rsidRDefault="00C524B6" w:rsidP="00C524B6">
      <w:pPr>
        <w:spacing w:line="360" w:lineRule="auto"/>
        <w:jc w:val="center"/>
        <w:rPr>
          <w:rFonts w:ascii="Times New Roman" w:hAnsi="Times New Roman" w:cs="Times New Roman"/>
          <w:b/>
          <w:sz w:val="24"/>
          <w:szCs w:val="24"/>
          <w:u w:val="single"/>
        </w:rPr>
      </w:pPr>
      <w:r w:rsidRPr="006443AC">
        <w:rPr>
          <w:rFonts w:ascii="Times New Roman" w:hAnsi="Times New Roman" w:cs="Times New Roman"/>
          <w:b/>
          <w:sz w:val="24"/>
          <w:szCs w:val="24"/>
          <w:u w:val="single"/>
        </w:rPr>
        <w:t>Main Exam Draft</w:t>
      </w:r>
    </w:p>
    <w:p w:rsidR="00C524B6" w:rsidRDefault="00C524B6" w:rsidP="009E7323">
      <w:pPr>
        <w:shd w:val="clear" w:color="auto" w:fill="FFFFFF"/>
        <w:spacing w:after="0" w:line="360" w:lineRule="auto"/>
        <w:rPr>
          <w:rFonts w:ascii="Times New Roman" w:eastAsia="Times New Roman" w:hAnsi="Times New Roman" w:cs="Times New Roman"/>
          <w:b/>
          <w:color w:val="000000"/>
          <w:spacing w:val="1"/>
          <w:sz w:val="24"/>
          <w:szCs w:val="24"/>
        </w:rPr>
      </w:pPr>
    </w:p>
    <w:p w:rsidR="002719CE" w:rsidRPr="002719CE" w:rsidRDefault="002719CE" w:rsidP="009E7323">
      <w:pPr>
        <w:shd w:val="clear" w:color="auto" w:fill="FFFFFF"/>
        <w:spacing w:after="0" w:line="360" w:lineRule="auto"/>
        <w:rPr>
          <w:rFonts w:ascii="Times New Roman" w:eastAsia="Times New Roman" w:hAnsi="Times New Roman" w:cs="Times New Roman"/>
          <w:b/>
          <w:color w:val="000000"/>
          <w:spacing w:val="1"/>
          <w:sz w:val="24"/>
          <w:szCs w:val="24"/>
        </w:rPr>
      </w:pPr>
      <w:r w:rsidRPr="002719CE">
        <w:rPr>
          <w:rFonts w:ascii="Times New Roman" w:eastAsia="Times New Roman" w:hAnsi="Times New Roman" w:cs="Times New Roman"/>
          <w:b/>
          <w:color w:val="000000"/>
          <w:spacing w:val="1"/>
          <w:sz w:val="24"/>
          <w:szCs w:val="24"/>
        </w:rPr>
        <w:t>QUESTION ONE</w:t>
      </w:r>
    </w:p>
    <w:p w:rsidR="003B302F" w:rsidRDefault="002719CE" w:rsidP="009E7323">
      <w:pPr>
        <w:shd w:val="clear" w:color="auto" w:fill="FFFFFF"/>
        <w:spacing w:after="0" w:line="360" w:lineRule="auto"/>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T</w:t>
      </w:r>
      <w:r w:rsidR="003B302F" w:rsidRPr="002719CE">
        <w:rPr>
          <w:rFonts w:ascii="Times New Roman" w:eastAsia="Times New Roman" w:hAnsi="Times New Roman" w:cs="Times New Roman"/>
          <w:color w:val="000000"/>
          <w:spacing w:val="1"/>
          <w:sz w:val="24"/>
          <w:szCs w:val="24"/>
        </w:rPr>
        <w:t>he resources ava</w:t>
      </w:r>
      <w:r>
        <w:rPr>
          <w:rFonts w:ascii="Times New Roman" w:eastAsia="Times New Roman" w:hAnsi="Times New Roman" w:cs="Times New Roman"/>
          <w:color w:val="000000"/>
          <w:spacing w:val="1"/>
          <w:sz w:val="24"/>
          <w:szCs w:val="24"/>
        </w:rPr>
        <w:t xml:space="preserve">ilable for human use has become </w:t>
      </w:r>
      <w:r w:rsidR="003B302F" w:rsidRPr="002719CE">
        <w:rPr>
          <w:rFonts w:ascii="Times New Roman" w:eastAsia="Times New Roman" w:hAnsi="Times New Roman" w:cs="Times New Roman"/>
          <w:color w:val="000000"/>
          <w:spacing w:val="1"/>
          <w:sz w:val="24"/>
          <w:szCs w:val="24"/>
        </w:rPr>
        <w:t>increasingly scarce. To packaging, for example, most packagi</w:t>
      </w:r>
      <w:r>
        <w:rPr>
          <w:rFonts w:ascii="Times New Roman" w:eastAsia="Times New Roman" w:hAnsi="Times New Roman" w:cs="Times New Roman"/>
          <w:color w:val="000000"/>
          <w:spacing w:val="1"/>
          <w:sz w:val="24"/>
          <w:szCs w:val="24"/>
        </w:rPr>
        <w:t xml:space="preserve">ng products are single-use, and turn to </w:t>
      </w:r>
      <w:r w:rsidR="003B302F" w:rsidRPr="002719CE">
        <w:rPr>
          <w:rFonts w:ascii="Times New Roman" w:eastAsia="Times New Roman" w:hAnsi="Times New Roman" w:cs="Times New Roman"/>
          <w:color w:val="000000"/>
          <w:spacing w:val="1"/>
          <w:sz w:val="24"/>
          <w:szCs w:val="24"/>
        </w:rPr>
        <w:t>waste after use, and the product life cycle of them are very short, so consu</w:t>
      </w:r>
      <w:r>
        <w:rPr>
          <w:rFonts w:ascii="Times New Roman" w:eastAsia="Times New Roman" w:hAnsi="Times New Roman" w:cs="Times New Roman"/>
          <w:color w:val="000000"/>
          <w:spacing w:val="1"/>
          <w:sz w:val="24"/>
          <w:szCs w:val="24"/>
        </w:rPr>
        <w:t xml:space="preserve">ming large amount of resources </w:t>
      </w:r>
      <w:r w:rsidR="003B302F" w:rsidRPr="002719CE">
        <w:rPr>
          <w:rFonts w:ascii="Times New Roman" w:eastAsia="Times New Roman" w:hAnsi="Times New Roman" w:cs="Times New Roman"/>
          <w:color w:val="000000"/>
          <w:spacing w:val="1"/>
          <w:sz w:val="24"/>
          <w:szCs w:val="24"/>
        </w:rPr>
        <w:t>consumed, in the same time, the ecological environment has also been an u</w:t>
      </w:r>
      <w:r>
        <w:rPr>
          <w:rFonts w:ascii="Times New Roman" w:eastAsia="Times New Roman" w:hAnsi="Times New Roman" w:cs="Times New Roman"/>
          <w:color w:val="000000"/>
          <w:spacing w:val="1"/>
          <w:sz w:val="24"/>
          <w:szCs w:val="24"/>
        </w:rPr>
        <w:t xml:space="preserve">nprecedented threat. In Kenya, </w:t>
      </w:r>
      <w:r w:rsidR="003B302F" w:rsidRPr="002719CE">
        <w:rPr>
          <w:rFonts w:ascii="Times New Roman" w:eastAsia="Times New Roman" w:hAnsi="Times New Roman" w:cs="Times New Roman"/>
          <w:color w:val="000000"/>
          <w:spacing w:val="1"/>
          <w:sz w:val="24"/>
          <w:szCs w:val="24"/>
        </w:rPr>
        <w:t>the pollution caused by packaging waste has become the fourth-largest sour</w:t>
      </w:r>
      <w:r>
        <w:rPr>
          <w:rFonts w:ascii="Times New Roman" w:eastAsia="Times New Roman" w:hAnsi="Times New Roman" w:cs="Times New Roman"/>
          <w:color w:val="000000"/>
          <w:spacing w:val="1"/>
          <w:sz w:val="24"/>
          <w:szCs w:val="24"/>
        </w:rPr>
        <w:t xml:space="preserve">ce of pollution, only followed </w:t>
      </w:r>
      <w:r w:rsidR="003B302F" w:rsidRPr="002719CE">
        <w:rPr>
          <w:rFonts w:ascii="Times New Roman" w:eastAsia="Times New Roman" w:hAnsi="Times New Roman" w:cs="Times New Roman"/>
          <w:color w:val="000000"/>
          <w:spacing w:val="1"/>
          <w:sz w:val="24"/>
          <w:szCs w:val="24"/>
        </w:rPr>
        <w:t xml:space="preserve">to water pollution, lake and ocean pollution and air pollution. </w:t>
      </w:r>
      <w:r w:rsidRPr="002719CE">
        <w:rPr>
          <w:rFonts w:ascii="Times New Roman" w:eastAsia="Times New Roman" w:hAnsi="Times New Roman" w:cs="Times New Roman"/>
          <w:color w:val="000000"/>
          <w:spacing w:val="1"/>
          <w:sz w:val="24"/>
          <w:szCs w:val="24"/>
        </w:rPr>
        <w:t>On 28</w:t>
      </w:r>
      <w:r w:rsidRPr="002719CE">
        <w:rPr>
          <w:rFonts w:ascii="Times New Roman" w:eastAsia="Times New Roman" w:hAnsi="Times New Roman" w:cs="Times New Roman"/>
          <w:color w:val="000000"/>
          <w:spacing w:val="1"/>
          <w:sz w:val="24"/>
          <w:szCs w:val="24"/>
          <w:vertAlign w:val="superscript"/>
        </w:rPr>
        <w:t>th</w:t>
      </w:r>
      <w:r w:rsidRPr="002719CE">
        <w:rPr>
          <w:rFonts w:ascii="Times New Roman" w:eastAsia="Times New Roman" w:hAnsi="Times New Roman" w:cs="Times New Roman"/>
          <w:color w:val="000000"/>
          <w:spacing w:val="1"/>
          <w:sz w:val="24"/>
          <w:szCs w:val="24"/>
        </w:rPr>
        <w:t xml:space="preserve"> Feb 2017, the cabinet secretary for Environment and Natural Resources with effect from six months from this date banned the use, manufacture and importation of all plastic bags used for commercial and household packaging. These were defined as carrier bags constructed with handles and with or without gussets and flat bags constructed without hands and with or without gussets. </w:t>
      </w:r>
      <w:r>
        <w:rPr>
          <w:rFonts w:ascii="Times New Roman" w:eastAsia="Times New Roman" w:hAnsi="Times New Roman" w:cs="Times New Roman"/>
          <w:color w:val="000000"/>
          <w:spacing w:val="1"/>
          <w:sz w:val="24"/>
          <w:szCs w:val="24"/>
        </w:rPr>
        <w:t xml:space="preserve">This </w:t>
      </w:r>
      <w:r w:rsidR="00592892">
        <w:rPr>
          <w:rFonts w:ascii="Times New Roman" w:eastAsia="Times New Roman" w:hAnsi="Times New Roman" w:cs="Times New Roman"/>
          <w:color w:val="000000"/>
          <w:spacing w:val="1"/>
          <w:sz w:val="24"/>
          <w:szCs w:val="24"/>
        </w:rPr>
        <w:t xml:space="preserve">move encouraged </w:t>
      </w:r>
      <w:r w:rsidR="003B302F" w:rsidRPr="002719CE">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pacing w:val="1"/>
          <w:sz w:val="24"/>
          <w:szCs w:val="24"/>
        </w:rPr>
        <w:t xml:space="preserve">evelopment of green packaging, </w:t>
      </w:r>
      <w:r w:rsidR="003B302F" w:rsidRPr="002719CE">
        <w:rPr>
          <w:rFonts w:ascii="Times New Roman" w:eastAsia="Times New Roman" w:hAnsi="Times New Roman" w:cs="Times New Roman"/>
          <w:color w:val="000000"/>
          <w:spacing w:val="1"/>
          <w:sz w:val="24"/>
          <w:szCs w:val="24"/>
        </w:rPr>
        <w:t>protection of the ecological environment and promoting sustainable ec</w:t>
      </w:r>
      <w:r>
        <w:rPr>
          <w:rFonts w:ascii="Times New Roman" w:eastAsia="Times New Roman" w:hAnsi="Times New Roman" w:cs="Times New Roman"/>
          <w:color w:val="000000"/>
          <w:spacing w:val="1"/>
          <w:sz w:val="24"/>
          <w:szCs w:val="24"/>
        </w:rPr>
        <w:t>onomic development</w:t>
      </w:r>
      <w:r w:rsidR="00592892">
        <w:rPr>
          <w:rFonts w:ascii="Times New Roman" w:eastAsia="Times New Roman" w:hAnsi="Times New Roman" w:cs="Times New Roman"/>
          <w:color w:val="000000"/>
          <w:spacing w:val="1"/>
          <w:sz w:val="24"/>
          <w:szCs w:val="24"/>
        </w:rPr>
        <w:t>.</w:t>
      </w:r>
    </w:p>
    <w:p w:rsidR="002719CE" w:rsidRPr="002719CE" w:rsidRDefault="002719CE" w:rsidP="009E7323">
      <w:pPr>
        <w:shd w:val="clear" w:color="auto" w:fill="FFFFFF"/>
        <w:spacing w:after="0" w:line="360" w:lineRule="auto"/>
        <w:jc w:val="both"/>
        <w:rPr>
          <w:rFonts w:ascii="Times New Roman" w:eastAsia="Times New Roman" w:hAnsi="Times New Roman" w:cs="Times New Roman"/>
          <w:b/>
          <w:color w:val="000000"/>
          <w:spacing w:val="1"/>
          <w:sz w:val="24"/>
          <w:szCs w:val="24"/>
        </w:rPr>
      </w:pPr>
      <w:r w:rsidRPr="002719CE">
        <w:rPr>
          <w:rFonts w:ascii="Times New Roman" w:eastAsia="Times New Roman" w:hAnsi="Times New Roman" w:cs="Times New Roman"/>
          <w:b/>
          <w:color w:val="000000"/>
          <w:spacing w:val="1"/>
          <w:sz w:val="24"/>
          <w:szCs w:val="24"/>
        </w:rPr>
        <w:t>Required;</w:t>
      </w:r>
    </w:p>
    <w:p w:rsidR="00592892" w:rsidRDefault="00592892" w:rsidP="009E7323">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Explain any five types of green packaging that are used in Kenya (5 marks)</w:t>
      </w:r>
    </w:p>
    <w:p w:rsidR="00592892" w:rsidRDefault="00592892" w:rsidP="009E7323">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Highlight five factors you would consider when choosing the method of package to us (5 marks)</w:t>
      </w:r>
    </w:p>
    <w:p w:rsidR="00841510" w:rsidRDefault="00D4100A" w:rsidP="009E7323">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lastRenderedPageBreak/>
        <w:t>Discuss</w:t>
      </w:r>
      <w:bookmarkStart w:id="0" w:name="_GoBack"/>
      <w:bookmarkEnd w:id="0"/>
      <w:r w:rsidR="00592892">
        <w:rPr>
          <w:rFonts w:ascii="Times New Roman" w:eastAsia="Times New Roman" w:hAnsi="Times New Roman" w:cs="Times New Roman"/>
          <w:color w:val="000000"/>
          <w:spacing w:val="1"/>
          <w:sz w:val="24"/>
          <w:szCs w:val="24"/>
        </w:rPr>
        <w:t xml:space="preserve"> five benefits and five challenges (to logistics management) of the directive to ban plastic bags in Kenya (10 Marks)</w:t>
      </w:r>
    </w:p>
    <w:p w:rsidR="00841510" w:rsidRPr="00841510" w:rsidRDefault="00841510" w:rsidP="009E7323">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pacing w:val="1"/>
          <w:sz w:val="24"/>
          <w:szCs w:val="24"/>
        </w:rPr>
      </w:pPr>
      <w:r w:rsidRPr="00841510">
        <w:rPr>
          <w:rFonts w:ascii="Times New Roman" w:eastAsia="Times New Roman" w:hAnsi="Times New Roman" w:cs="Times New Roman"/>
          <w:color w:val="000000"/>
          <w:spacing w:val="1"/>
          <w:sz w:val="24"/>
          <w:szCs w:val="24"/>
        </w:rPr>
        <w:t xml:space="preserve">Discuss the </w:t>
      </w:r>
      <w:r w:rsidRPr="00841510">
        <w:rPr>
          <w:rFonts w:ascii="Times New Roman" w:hAnsi="Times New Roman" w:cs="Times New Roman"/>
          <w:sz w:val="24"/>
          <w:szCs w:val="24"/>
        </w:rPr>
        <w:t>current trends</w:t>
      </w:r>
      <w:r>
        <w:rPr>
          <w:rFonts w:ascii="Times New Roman" w:hAnsi="Times New Roman" w:cs="Times New Roman"/>
          <w:sz w:val="24"/>
          <w:szCs w:val="24"/>
        </w:rPr>
        <w:t xml:space="preserve"> and developments</w:t>
      </w:r>
      <w:r w:rsidRPr="00841510">
        <w:rPr>
          <w:rFonts w:ascii="Times New Roman" w:hAnsi="Times New Roman" w:cs="Times New Roman"/>
          <w:sz w:val="24"/>
          <w:szCs w:val="24"/>
        </w:rPr>
        <w:t xml:space="preserve"> in </w:t>
      </w:r>
      <w:r>
        <w:rPr>
          <w:rFonts w:ascii="Times New Roman" w:hAnsi="Times New Roman" w:cs="Times New Roman"/>
          <w:sz w:val="24"/>
          <w:szCs w:val="24"/>
        </w:rPr>
        <w:t xml:space="preserve">the area of </w:t>
      </w:r>
      <w:r w:rsidRPr="00841510">
        <w:rPr>
          <w:rFonts w:ascii="Times New Roman" w:hAnsi="Times New Roman" w:cs="Times New Roman"/>
          <w:sz w:val="24"/>
          <w:szCs w:val="24"/>
        </w:rPr>
        <w:t>logistics</w:t>
      </w:r>
      <w:r>
        <w:rPr>
          <w:rFonts w:ascii="Times New Roman" w:hAnsi="Times New Roman" w:cs="Times New Roman"/>
          <w:sz w:val="24"/>
          <w:szCs w:val="24"/>
        </w:rPr>
        <w:t xml:space="preserve"> management (10 marks)</w:t>
      </w:r>
    </w:p>
    <w:p w:rsidR="00841510" w:rsidRPr="00841510" w:rsidRDefault="00841510" w:rsidP="009E7323">
      <w:pPr>
        <w:shd w:val="clear" w:color="auto" w:fill="FFFFFF"/>
        <w:spacing w:after="0" w:line="360" w:lineRule="auto"/>
        <w:jc w:val="both"/>
        <w:rPr>
          <w:rFonts w:ascii="Times New Roman" w:eastAsia="Times New Roman" w:hAnsi="Times New Roman" w:cs="Times New Roman"/>
          <w:b/>
          <w:color w:val="000000"/>
          <w:spacing w:val="1"/>
          <w:sz w:val="24"/>
          <w:szCs w:val="24"/>
        </w:rPr>
      </w:pPr>
      <w:r w:rsidRPr="00841510">
        <w:rPr>
          <w:rFonts w:ascii="Times New Roman" w:eastAsia="Times New Roman" w:hAnsi="Times New Roman" w:cs="Times New Roman"/>
          <w:b/>
          <w:color w:val="000000"/>
          <w:spacing w:val="1"/>
          <w:sz w:val="24"/>
          <w:szCs w:val="24"/>
        </w:rPr>
        <w:t>QUESTION TWO</w:t>
      </w:r>
    </w:p>
    <w:p w:rsidR="00841510" w:rsidRDefault="00841510" w:rsidP="009E732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Highlight five examples of s</w:t>
      </w:r>
      <w:r w:rsidRPr="00841510">
        <w:rPr>
          <w:rFonts w:ascii="Times New Roman" w:hAnsi="Times New Roman" w:cs="Times New Roman"/>
          <w:sz w:val="24"/>
          <w:szCs w:val="24"/>
        </w:rPr>
        <w:t>trategic decisions</w:t>
      </w:r>
      <w:r>
        <w:rPr>
          <w:rFonts w:ascii="Times New Roman" w:hAnsi="Times New Roman" w:cs="Times New Roman"/>
          <w:sz w:val="24"/>
          <w:szCs w:val="24"/>
        </w:rPr>
        <w:t xml:space="preserve"> in logistics (5 marks)</w:t>
      </w:r>
    </w:p>
    <w:p w:rsidR="00841510" w:rsidRDefault="00841510" w:rsidP="009E7323">
      <w:pPr>
        <w:pStyle w:val="ListParagraph"/>
        <w:numPr>
          <w:ilvl w:val="0"/>
          <w:numId w:val="2"/>
        </w:numPr>
        <w:spacing w:line="360" w:lineRule="auto"/>
      </w:pPr>
      <w:r w:rsidRPr="00841510">
        <w:rPr>
          <w:rFonts w:ascii="Times New Roman" w:hAnsi="Times New Roman" w:cs="Times New Roman"/>
          <w:sz w:val="24"/>
          <w:szCs w:val="24"/>
        </w:rPr>
        <w:t xml:space="preserve">List the types of inventory that may be held by an organization </w:t>
      </w:r>
      <w:r>
        <w:rPr>
          <w:rFonts w:ascii="Times New Roman" w:hAnsi="Times New Roman" w:cs="Times New Roman"/>
          <w:sz w:val="24"/>
          <w:szCs w:val="24"/>
        </w:rPr>
        <w:t>(5 marks)</w:t>
      </w:r>
    </w:p>
    <w:p w:rsidR="00841510" w:rsidRDefault="00841510" w:rsidP="009E732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Discuss the f</w:t>
      </w:r>
      <w:r w:rsidRPr="00841510">
        <w:rPr>
          <w:rFonts w:ascii="Times New Roman" w:hAnsi="Times New Roman" w:cs="Times New Roman"/>
          <w:sz w:val="24"/>
          <w:szCs w:val="24"/>
        </w:rPr>
        <w:t xml:space="preserve">unctions of Inventory </w:t>
      </w:r>
      <w:r>
        <w:rPr>
          <w:rFonts w:ascii="Times New Roman" w:hAnsi="Times New Roman" w:cs="Times New Roman"/>
          <w:sz w:val="24"/>
          <w:szCs w:val="24"/>
        </w:rPr>
        <w:t>management (10 marks)</w:t>
      </w:r>
    </w:p>
    <w:p w:rsidR="00841510" w:rsidRPr="00841510" w:rsidRDefault="00841510" w:rsidP="009E7323">
      <w:pPr>
        <w:spacing w:line="360" w:lineRule="auto"/>
        <w:rPr>
          <w:rFonts w:ascii="Times New Roman" w:hAnsi="Times New Roman" w:cs="Times New Roman"/>
          <w:sz w:val="24"/>
          <w:szCs w:val="24"/>
        </w:rPr>
      </w:pPr>
      <w:r w:rsidRPr="00841510">
        <w:rPr>
          <w:rFonts w:ascii="Times New Roman" w:hAnsi="Times New Roman" w:cs="Times New Roman"/>
          <w:b/>
          <w:sz w:val="24"/>
          <w:szCs w:val="24"/>
        </w:rPr>
        <w:t>QUESTION THREE</w:t>
      </w:r>
    </w:p>
    <w:p w:rsidR="009E7323" w:rsidRPr="009E7323" w:rsidRDefault="009E7323" w:rsidP="009E7323">
      <w:pPr>
        <w:pStyle w:val="ListParagraph"/>
        <w:numPr>
          <w:ilvl w:val="0"/>
          <w:numId w:val="4"/>
        </w:numPr>
        <w:spacing w:line="360" w:lineRule="auto"/>
        <w:rPr>
          <w:rFonts w:ascii="Times New Roman" w:hAnsi="Times New Roman" w:cs="Times New Roman"/>
          <w:sz w:val="24"/>
          <w:szCs w:val="24"/>
        </w:rPr>
      </w:pPr>
      <w:r w:rsidRPr="009E7323">
        <w:rPr>
          <w:rFonts w:ascii="Times New Roman" w:hAnsi="Times New Roman" w:cs="Times New Roman"/>
          <w:sz w:val="24"/>
          <w:szCs w:val="24"/>
        </w:rPr>
        <w:t>Explain the three categories of road transport (6 marks)</w:t>
      </w:r>
    </w:p>
    <w:p w:rsidR="00841510" w:rsidRDefault="00841510" w:rsidP="009E7323">
      <w:pPr>
        <w:pStyle w:val="ListParagraph"/>
        <w:numPr>
          <w:ilvl w:val="0"/>
          <w:numId w:val="4"/>
        </w:numPr>
        <w:spacing w:line="360" w:lineRule="auto"/>
      </w:pPr>
      <w:r w:rsidRPr="009E7323">
        <w:rPr>
          <w:rFonts w:ascii="Times New Roman" w:hAnsi="Times New Roman" w:cs="Times New Roman"/>
          <w:sz w:val="24"/>
          <w:szCs w:val="24"/>
        </w:rPr>
        <w:t xml:space="preserve">Discuss </w:t>
      </w:r>
      <w:r w:rsidR="009E7323" w:rsidRPr="009E7323">
        <w:rPr>
          <w:rFonts w:ascii="Times New Roman" w:hAnsi="Times New Roman" w:cs="Times New Roman"/>
          <w:sz w:val="24"/>
          <w:szCs w:val="24"/>
        </w:rPr>
        <w:t xml:space="preserve">how </w:t>
      </w:r>
      <w:r w:rsidRPr="009E7323">
        <w:rPr>
          <w:rFonts w:ascii="Times New Roman" w:hAnsi="Times New Roman" w:cs="Times New Roman"/>
          <w:sz w:val="24"/>
          <w:szCs w:val="24"/>
        </w:rPr>
        <w:t xml:space="preserve">the reorder point model </w:t>
      </w:r>
      <w:r w:rsidR="009E7323" w:rsidRPr="009E7323">
        <w:rPr>
          <w:rFonts w:ascii="Times New Roman" w:hAnsi="Times New Roman" w:cs="Times New Roman"/>
          <w:sz w:val="24"/>
          <w:szCs w:val="24"/>
        </w:rPr>
        <w:t>is applied in inventory management (6 marks)</w:t>
      </w:r>
    </w:p>
    <w:p w:rsidR="00841510" w:rsidRDefault="009E7323" w:rsidP="009E7323">
      <w:pPr>
        <w:pStyle w:val="ListParagraph"/>
        <w:numPr>
          <w:ilvl w:val="0"/>
          <w:numId w:val="4"/>
        </w:numPr>
        <w:spacing w:line="360" w:lineRule="auto"/>
      </w:pPr>
      <w:r w:rsidRPr="009E7323">
        <w:rPr>
          <w:rFonts w:ascii="Times New Roman" w:hAnsi="Times New Roman" w:cs="Times New Roman"/>
          <w:sz w:val="24"/>
          <w:szCs w:val="24"/>
        </w:rPr>
        <w:t>Explain any four</w:t>
      </w:r>
      <w:r w:rsidR="00841510" w:rsidRPr="009E7323">
        <w:rPr>
          <w:rFonts w:ascii="Times New Roman" w:hAnsi="Times New Roman" w:cs="Times New Roman"/>
          <w:sz w:val="24"/>
          <w:szCs w:val="24"/>
        </w:rPr>
        <w:t xml:space="preserve"> assumptions of the EOQ model </w:t>
      </w:r>
      <w:r w:rsidRPr="009E7323">
        <w:rPr>
          <w:rFonts w:ascii="Times New Roman" w:hAnsi="Times New Roman" w:cs="Times New Roman"/>
          <w:sz w:val="24"/>
          <w:szCs w:val="24"/>
        </w:rPr>
        <w:t>(8 marks)</w:t>
      </w:r>
    </w:p>
    <w:p w:rsidR="009E7323" w:rsidRDefault="009E7323" w:rsidP="009E7323">
      <w:pPr>
        <w:spacing w:line="360" w:lineRule="auto"/>
        <w:rPr>
          <w:rFonts w:ascii="Times New Roman" w:hAnsi="Times New Roman" w:cs="Times New Roman"/>
          <w:sz w:val="24"/>
          <w:szCs w:val="24"/>
        </w:rPr>
      </w:pPr>
    </w:p>
    <w:p w:rsidR="009E7323" w:rsidRPr="009E7323" w:rsidRDefault="009E7323" w:rsidP="009E7323">
      <w:pPr>
        <w:spacing w:line="360" w:lineRule="auto"/>
        <w:rPr>
          <w:rFonts w:ascii="Times New Roman" w:hAnsi="Times New Roman" w:cs="Times New Roman"/>
          <w:b/>
          <w:sz w:val="24"/>
          <w:szCs w:val="24"/>
        </w:rPr>
      </w:pPr>
      <w:r w:rsidRPr="009E7323">
        <w:rPr>
          <w:rFonts w:ascii="Times New Roman" w:hAnsi="Times New Roman" w:cs="Times New Roman"/>
          <w:b/>
          <w:sz w:val="24"/>
          <w:szCs w:val="24"/>
        </w:rPr>
        <w:t>QUESTION FOUR</w:t>
      </w:r>
    </w:p>
    <w:p w:rsidR="009E7323" w:rsidRPr="009E7323" w:rsidRDefault="009E7323" w:rsidP="009E7323">
      <w:pPr>
        <w:pStyle w:val="ListParagraph"/>
        <w:numPr>
          <w:ilvl w:val="0"/>
          <w:numId w:val="5"/>
        </w:numPr>
        <w:spacing w:line="360" w:lineRule="auto"/>
      </w:pPr>
      <w:r w:rsidRPr="009E7323">
        <w:rPr>
          <w:rFonts w:ascii="Times New Roman" w:hAnsi="Times New Roman" w:cs="Times New Roman"/>
          <w:sz w:val="24"/>
          <w:szCs w:val="24"/>
        </w:rPr>
        <w:t>Discuss the advantages of palletization as a method of packaging</w:t>
      </w:r>
      <w:r>
        <w:rPr>
          <w:rFonts w:ascii="Times New Roman" w:hAnsi="Times New Roman" w:cs="Times New Roman"/>
          <w:sz w:val="24"/>
          <w:szCs w:val="24"/>
        </w:rPr>
        <w:t xml:space="preserve"> (10 marks)</w:t>
      </w:r>
    </w:p>
    <w:p w:rsidR="00841510" w:rsidRPr="009E7323" w:rsidRDefault="00841510" w:rsidP="009E7323">
      <w:pPr>
        <w:pStyle w:val="ListParagraph"/>
        <w:numPr>
          <w:ilvl w:val="0"/>
          <w:numId w:val="5"/>
        </w:numPr>
        <w:spacing w:line="360" w:lineRule="auto"/>
        <w:rPr>
          <w:rFonts w:ascii="Times New Roman" w:hAnsi="Times New Roman" w:cs="Times New Roman"/>
          <w:sz w:val="24"/>
          <w:szCs w:val="24"/>
        </w:rPr>
      </w:pPr>
      <w:r w:rsidRPr="009E7323">
        <w:rPr>
          <w:rFonts w:ascii="Times New Roman" w:hAnsi="Times New Roman" w:cs="Times New Roman"/>
          <w:sz w:val="24"/>
          <w:szCs w:val="24"/>
        </w:rPr>
        <w:t>Differentiate between inbound</w:t>
      </w:r>
      <w:r w:rsidR="009E7323" w:rsidRPr="009E7323">
        <w:rPr>
          <w:rFonts w:ascii="Times New Roman" w:hAnsi="Times New Roman" w:cs="Times New Roman"/>
          <w:sz w:val="24"/>
          <w:szCs w:val="24"/>
        </w:rPr>
        <w:t xml:space="preserve"> and inbound logistics and highlight key factors you would consider when choosing a mode of transportation (10 marks)</w:t>
      </w:r>
    </w:p>
    <w:p w:rsidR="009E7323" w:rsidRPr="009E7323" w:rsidRDefault="009E7323" w:rsidP="009E7323">
      <w:pPr>
        <w:spacing w:line="360" w:lineRule="auto"/>
        <w:rPr>
          <w:rFonts w:ascii="Times New Roman" w:hAnsi="Times New Roman" w:cs="Times New Roman"/>
          <w:b/>
          <w:sz w:val="24"/>
          <w:szCs w:val="24"/>
        </w:rPr>
      </w:pPr>
      <w:r>
        <w:rPr>
          <w:rFonts w:ascii="Times New Roman" w:hAnsi="Times New Roman" w:cs="Times New Roman"/>
          <w:b/>
          <w:sz w:val="24"/>
          <w:szCs w:val="24"/>
        </w:rPr>
        <w:t>QUESTION FIVE</w:t>
      </w:r>
    </w:p>
    <w:p w:rsidR="00841510" w:rsidRPr="009E7323" w:rsidRDefault="009E7323" w:rsidP="009E7323">
      <w:pPr>
        <w:pStyle w:val="ListParagraph"/>
        <w:numPr>
          <w:ilvl w:val="0"/>
          <w:numId w:val="3"/>
        </w:numPr>
        <w:spacing w:line="360" w:lineRule="auto"/>
      </w:pPr>
      <w:r w:rsidRPr="009E7323">
        <w:rPr>
          <w:rFonts w:ascii="Times New Roman" w:hAnsi="Times New Roman" w:cs="Times New Roman"/>
          <w:sz w:val="24"/>
          <w:szCs w:val="24"/>
        </w:rPr>
        <w:t>Discuss the p</w:t>
      </w:r>
      <w:r w:rsidR="00841510" w:rsidRPr="009E7323">
        <w:rPr>
          <w:rFonts w:ascii="Times New Roman" w:hAnsi="Times New Roman" w:cs="Times New Roman"/>
          <w:sz w:val="24"/>
          <w:szCs w:val="24"/>
        </w:rPr>
        <w:t>recautions to take when transporting hazardous products</w:t>
      </w:r>
      <w:r w:rsidRPr="009E7323">
        <w:rPr>
          <w:rFonts w:ascii="Times New Roman" w:hAnsi="Times New Roman" w:cs="Times New Roman"/>
          <w:sz w:val="24"/>
          <w:szCs w:val="24"/>
        </w:rPr>
        <w:t xml:space="preserve"> (10 marks)</w:t>
      </w:r>
    </w:p>
    <w:p w:rsidR="009E7323" w:rsidRPr="009E7323" w:rsidRDefault="009E7323" w:rsidP="009E7323">
      <w:pPr>
        <w:pStyle w:val="ListParagraph"/>
        <w:numPr>
          <w:ilvl w:val="0"/>
          <w:numId w:val="3"/>
        </w:numPr>
        <w:spacing w:line="360" w:lineRule="auto"/>
      </w:pPr>
      <w:r>
        <w:rPr>
          <w:rFonts w:ascii="Times New Roman" w:hAnsi="Times New Roman" w:cs="Times New Roman"/>
          <w:sz w:val="24"/>
          <w:szCs w:val="24"/>
        </w:rPr>
        <w:t>Use examples to discuss the contribution of logistics to the economy of Kenya (10 marks)</w:t>
      </w:r>
    </w:p>
    <w:p w:rsidR="009E7323" w:rsidRPr="009E7323" w:rsidRDefault="009E7323" w:rsidP="009E7323">
      <w:pPr>
        <w:spacing w:line="360" w:lineRule="auto"/>
        <w:ind w:left="360"/>
      </w:pPr>
    </w:p>
    <w:p w:rsidR="00841510" w:rsidRPr="009F19D8" w:rsidRDefault="00841510" w:rsidP="009E7323">
      <w:pPr>
        <w:spacing w:line="360" w:lineRule="auto"/>
        <w:rPr>
          <w:rFonts w:ascii="Times New Roman" w:hAnsi="Times New Roman" w:cs="Times New Roman"/>
          <w:b/>
          <w:sz w:val="24"/>
          <w:szCs w:val="24"/>
        </w:rPr>
      </w:pPr>
    </w:p>
    <w:p w:rsidR="000D5E3B" w:rsidRPr="002719CE" w:rsidRDefault="000D5E3B" w:rsidP="009E7323">
      <w:pPr>
        <w:spacing w:line="360" w:lineRule="auto"/>
        <w:rPr>
          <w:rFonts w:ascii="Times New Roman" w:hAnsi="Times New Roman" w:cs="Times New Roman"/>
          <w:sz w:val="24"/>
          <w:szCs w:val="24"/>
        </w:rPr>
      </w:pPr>
    </w:p>
    <w:sectPr w:rsidR="000D5E3B" w:rsidRPr="002719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4ED5"/>
    <w:multiLevelType w:val="hybridMultilevel"/>
    <w:tmpl w:val="AE50C33E"/>
    <w:lvl w:ilvl="0" w:tplc="B336A7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A4914"/>
    <w:multiLevelType w:val="hybridMultilevel"/>
    <w:tmpl w:val="BFFA934C"/>
    <w:lvl w:ilvl="0" w:tplc="8D30058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C54C4"/>
    <w:multiLevelType w:val="hybridMultilevel"/>
    <w:tmpl w:val="67F6E296"/>
    <w:lvl w:ilvl="0" w:tplc="8D30058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61BD2"/>
    <w:multiLevelType w:val="hybridMultilevel"/>
    <w:tmpl w:val="022A5926"/>
    <w:lvl w:ilvl="0" w:tplc="8D30058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E6083C"/>
    <w:multiLevelType w:val="hybridMultilevel"/>
    <w:tmpl w:val="42307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2F"/>
    <w:rsid w:val="000D5E3B"/>
    <w:rsid w:val="002719CE"/>
    <w:rsid w:val="003B302F"/>
    <w:rsid w:val="00592892"/>
    <w:rsid w:val="00841510"/>
    <w:rsid w:val="00981F41"/>
    <w:rsid w:val="009E7323"/>
    <w:rsid w:val="009F73B0"/>
    <w:rsid w:val="00C524B6"/>
    <w:rsid w:val="00D4100A"/>
    <w:rsid w:val="00F1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sa">
    <w:name w:val="lsa"/>
    <w:basedOn w:val="DefaultParagraphFont"/>
    <w:rsid w:val="003B302F"/>
  </w:style>
  <w:style w:type="character" w:customStyle="1" w:styleId="ws1b">
    <w:name w:val="ws1b"/>
    <w:basedOn w:val="DefaultParagraphFont"/>
    <w:rsid w:val="003B302F"/>
  </w:style>
  <w:style w:type="character" w:customStyle="1" w:styleId="ls8">
    <w:name w:val="ls8"/>
    <w:basedOn w:val="DefaultParagraphFont"/>
    <w:rsid w:val="003B302F"/>
  </w:style>
  <w:style w:type="paragraph" w:styleId="ListParagraph">
    <w:name w:val="List Paragraph"/>
    <w:basedOn w:val="Normal"/>
    <w:uiPriority w:val="34"/>
    <w:qFormat/>
    <w:rsid w:val="002719CE"/>
    <w:pPr>
      <w:ind w:left="720"/>
      <w:contextualSpacing/>
    </w:pPr>
  </w:style>
  <w:style w:type="paragraph" w:styleId="NoSpacing">
    <w:name w:val="No Spacing"/>
    <w:uiPriority w:val="1"/>
    <w:qFormat/>
    <w:rsid w:val="00C524B6"/>
    <w:pPr>
      <w:spacing w:after="0" w:line="240" w:lineRule="auto"/>
    </w:pPr>
    <w:rPr>
      <w:rFonts w:eastAsiaTheme="minorEastAsia"/>
    </w:rPr>
  </w:style>
  <w:style w:type="paragraph" w:styleId="BalloonText">
    <w:name w:val="Balloon Text"/>
    <w:basedOn w:val="Normal"/>
    <w:link w:val="BalloonTextChar"/>
    <w:uiPriority w:val="99"/>
    <w:semiHidden/>
    <w:unhideWhenUsed/>
    <w:rsid w:val="00F1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sa">
    <w:name w:val="lsa"/>
    <w:basedOn w:val="DefaultParagraphFont"/>
    <w:rsid w:val="003B302F"/>
  </w:style>
  <w:style w:type="character" w:customStyle="1" w:styleId="ws1b">
    <w:name w:val="ws1b"/>
    <w:basedOn w:val="DefaultParagraphFont"/>
    <w:rsid w:val="003B302F"/>
  </w:style>
  <w:style w:type="character" w:customStyle="1" w:styleId="ls8">
    <w:name w:val="ls8"/>
    <w:basedOn w:val="DefaultParagraphFont"/>
    <w:rsid w:val="003B302F"/>
  </w:style>
  <w:style w:type="paragraph" w:styleId="ListParagraph">
    <w:name w:val="List Paragraph"/>
    <w:basedOn w:val="Normal"/>
    <w:uiPriority w:val="34"/>
    <w:qFormat/>
    <w:rsid w:val="002719CE"/>
    <w:pPr>
      <w:ind w:left="720"/>
      <w:contextualSpacing/>
    </w:pPr>
  </w:style>
  <w:style w:type="paragraph" w:styleId="NoSpacing">
    <w:name w:val="No Spacing"/>
    <w:uiPriority w:val="1"/>
    <w:qFormat/>
    <w:rsid w:val="00C524B6"/>
    <w:pPr>
      <w:spacing w:after="0" w:line="240" w:lineRule="auto"/>
    </w:pPr>
    <w:rPr>
      <w:rFonts w:eastAsiaTheme="minorEastAsia"/>
    </w:rPr>
  </w:style>
  <w:style w:type="paragraph" w:styleId="BalloonText">
    <w:name w:val="Balloon Text"/>
    <w:basedOn w:val="Normal"/>
    <w:link w:val="BalloonTextChar"/>
    <w:uiPriority w:val="99"/>
    <w:semiHidden/>
    <w:unhideWhenUsed/>
    <w:rsid w:val="00F1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6145">
      <w:bodyDiv w:val="1"/>
      <w:marLeft w:val="0"/>
      <w:marRight w:val="0"/>
      <w:marTop w:val="0"/>
      <w:marBottom w:val="0"/>
      <w:divBdr>
        <w:top w:val="none" w:sz="0" w:space="0" w:color="auto"/>
        <w:left w:val="none" w:sz="0" w:space="0" w:color="auto"/>
        <w:bottom w:val="none" w:sz="0" w:space="0" w:color="auto"/>
        <w:right w:val="none" w:sz="0" w:space="0" w:color="auto"/>
      </w:divBdr>
    </w:div>
    <w:div w:id="254438634">
      <w:bodyDiv w:val="1"/>
      <w:marLeft w:val="0"/>
      <w:marRight w:val="0"/>
      <w:marTop w:val="0"/>
      <w:marBottom w:val="0"/>
      <w:divBdr>
        <w:top w:val="none" w:sz="0" w:space="0" w:color="auto"/>
        <w:left w:val="none" w:sz="0" w:space="0" w:color="auto"/>
        <w:bottom w:val="none" w:sz="0" w:space="0" w:color="auto"/>
        <w:right w:val="none" w:sz="0" w:space="0" w:color="auto"/>
      </w:divBdr>
    </w:div>
    <w:div w:id="649291334">
      <w:bodyDiv w:val="1"/>
      <w:marLeft w:val="0"/>
      <w:marRight w:val="0"/>
      <w:marTop w:val="0"/>
      <w:marBottom w:val="0"/>
      <w:divBdr>
        <w:top w:val="none" w:sz="0" w:space="0" w:color="auto"/>
        <w:left w:val="none" w:sz="0" w:space="0" w:color="auto"/>
        <w:bottom w:val="none" w:sz="0" w:space="0" w:color="auto"/>
        <w:right w:val="none" w:sz="0" w:space="0" w:color="auto"/>
      </w:divBdr>
    </w:div>
    <w:div w:id="1109469420">
      <w:bodyDiv w:val="1"/>
      <w:marLeft w:val="0"/>
      <w:marRight w:val="0"/>
      <w:marTop w:val="0"/>
      <w:marBottom w:val="0"/>
      <w:divBdr>
        <w:top w:val="none" w:sz="0" w:space="0" w:color="auto"/>
        <w:left w:val="none" w:sz="0" w:space="0" w:color="auto"/>
        <w:bottom w:val="none" w:sz="0" w:space="0" w:color="auto"/>
        <w:right w:val="none" w:sz="0" w:space="0" w:color="auto"/>
      </w:divBdr>
    </w:div>
    <w:div w:id="17776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2021-07-30T05:45:00Z</dcterms:created>
  <dcterms:modified xsi:type="dcterms:W3CDTF">2021-08-15T09:16:00Z</dcterms:modified>
</cp:coreProperties>
</file>