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951E9" w:rsidRDefault="002E3976">
      <w:pPr>
        <w:pStyle w:val="BodyA"/>
        <w:spacing w:after="0" w:line="48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GARISSA UNIVERSITY</w:t>
      </w:r>
    </w:p>
    <w:p w:rsidR="000951E9" w:rsidRDefault="002E3976">
      <w:pPr>
        <w:pStyle w:val="BodyA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DIPLOMA IN BUSINESS MANAGEMENT</w:t>
      </w:r>
    </w:p>
    <w:p w:rsidR="000951E9" w:rsidRDefault="005F4312">
      <w:pPr>
        <w:pStyle w:val="BodyA"/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DBM 08 </w:t>
      </w:r>
      <w:r w:rsidR="002E3976">
        <w:rPr>
          <w:rFonts w:ascii="Times New Roman" w:hAnsi="Times New Roman"/>
          <w:sz w:val="28"/>
          <w:szCs w:val="28"/>
        </w:rPr>
        <w:t xml:space="preserve">FINANCIAL ACCOUNTING </w:t>
      </w:r>
    </w:p>
    <w:p w:rsidR="000951E9" w:rsidRDefault="002E3976">
      <w:pPr>
        <w:pStyle w:val="BodyA"/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SEMESTER </w:t>
      </w:r>
      <w:r>
        <w:rPr>
          <w:rFonts w:ascii="Times New Roman" w:hAnsi="Times New Roman"/>
          <w:sz w:val="28"/>
          <w:szCs w:val="28"/>
        </w:rPr>
        <w:t>1.2 May- August 2021</w:t>
      </w:r>
    </w:p>
    <w:p w:rsidR="000951E9" w:rsidRDefault="002E3976">
      <w:pPr>
        <w:pStyle w:val="BodyA"/>
        <w:spacing w:after="0" w:line="480" w:lineRule="auto"/>
        <w:rPr>
          <w:rFonts w:ascii="Times New Roman" w:eastAsia="Times New Roman" w:hAnsi="Times New Roman" w:cs="Times New Roman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DRAFT</w:t>
      </w:r>
    </w:p>
    <w:p w:rsidR="005F4312" w:rsidRDefault="002E3976">
      <w:pPr>
        <w:pStyle w:val="BodyA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QUESTION ONE</w:t>
      </w:r>
    </w:p>
    <w:p w:rsidR="005F4312" w:rsidRDefault="002E3976" w:rsidP="005F4312">
      <w:pPr>
        <w:pStyle w:val="BodyA"/>
        <w:numPr>
          <w:ilvl w:val="0"/>
          <w:numId w:val="13"/>
        </w:numPr>
        <w:spacing w:after="0" w:line="36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key features of a partne</w:t>
      </w:r>
      <w:r w:rsidR="005F4312">
        <w:rPr>
          <w:rFonts w:ascii="Times New Roman" w:hAnsi="Times New Roman"/>
          <w:sz w:val="24"/>
          <w:szCs w:val="24"/>
        </w:rPr>
        <w:t>rship Entity.</w:t>
      </w:r>
      <w:r w:rsidR="005F4312">
        <w:rPr>
          <w:rFonts w:ascii="Times New Roman" w:hAnsi="Times New Roman"/>
          <w:sz w:val="24"/>
          <w:szCs w:val="24"/>
        </w:rPr>
        <w:tab/>
      </w:r>
      <w:r w:rsidR="005F4312">
        <w:rPr>
          <w:rFonts w:ascii="Times New Roman" w:hAnsi="Times New Roman"/>
          <w:sz w:val="24"/>
          <w:szCs w:val="24"/>
        </w:rPr>
        <w:tab/>
      </w:r>
      <w:r w:rsidR="005F4312">
        <w:rPr>
          <w:rFonts w:ascii="Times New Roman" w:hAnsi="Times New Roman"/>
          <w:sz w:val="24"/>
          <w:szCs w:val="24"/>
        </w:rPr>
        <w:tab/>
        <w:t>(8 Mark</w:t>
      </w:r>
    </w:p>
    <w:p w:rsidR="005F4312" w:rsidRDefault="002E3976" w:rsidP="005F4312">
      <w:pPr>
        <w:pStyle w:val="BodyA"/>
        <w:numPr>
          <w:ilvl w:val="0"/>
          <w:numId w:val="13"/>
        </w:numPr>
        <w:spacing w:after="0" w:line="36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4312">
        <w:rPr>
          <w:rFonts w:ascii="Times New Roman" w:hAnsi="Times New Roman"/>
          <w:sz w:val="24"/>
          <w:szCs w:val="24"/>
        </w:rPr>
        <w:t>Ou</w:t>
      </w:r>
      <w:r w:rsidRPr="005F4312">
        <w:rPr>
          <w:rFonts w:ascii="Times New Roman" w:hAnsi="Times New Roman"/>
          <w:sz w:val="24"/>
          <w:szCs w:val="24"/>
        </w:rPr>
        <w:t>t</w:t>
      </w:r>
      <w:r w:rsidRPr="005F4312">
        <w:rPr>
          <w:rFonts w:ascii="Times New Roman" w:hAnsi="Times New Roman"/>
          <w:sz w:val="24"/>
          <w:szCs w:val="24"/>
        </w:rPr>
        <w:t>line key feature</w:t>
      </w:r>
      <w:r w:rsidR="005F4312" w:rsidRPr="005F4312">
        <w:rPr>
          <w:rFonts w:ascii="Times New Roman" w:hAnsi="Times New Roman"/>
          <w:sz w:val="24"/>
          <w:szCs w:val="24"/>
        </w:rPr>
        <w:t>s of partnership agreement.</w:t>
      </w:r>
      <w:r w:rsidR="005F4312" w:rsidRPr="005F4312">
        <w:rPr>
          <w:rFonts w:ascii="Times New Roman" w:hAnsi="Times New Roman"/>
          <w:sz w:val="24"/>
          <w:szCs w:val="24"/>
        </w:rPr>
        <w:tab/>
      </w:r>
      <w:r w:rsidR="005F4312" w:rsidRPr="005F4312">
        <w:rPr>
          <w:rFonts w:ascii="Times New Roman" w:hAnsi="Times New Roman"/>
          <w:sz w:val="24"/>
          <w:szCs w:val="24"/>
        </w:rPr>
        <w:tab/>
      </w:r>
      <w:r w:rsidR="005F4312" w:rsidRPr="005F4312">
        <w:rPr>
          <w:rFonts w:ascii="Times New Roman" w:hAnsi="Times New Roman"/>
          <w:sz w:val="24"/>
          <w:szCs w:val="24"/>
        </w:rPr>
        <w:tab/>
      </w:r>
      <w:r w:rsidRPr="005F4312">
        <w:rPr>
          <w:rFonts w:ascii="Times New Roman" w:hAnsi="Times New Roman"/>
          <w:sz w:val="24"/>
          <w:szCs w:val="24"/>
        </w:rPr>
        <w:t>(8 Marks)</w:t>
      </w:r>
    </w:p>
    <w:p w:rsidR="005F4312" w:rsidRDefault="002E3976" w:rsidP="005F4312">
      <w:pPr>
        <w:pStyle w:val="BodyA"/>
        <w:numPr>
          <w:ilvl w:val="0"/>
          <w:numId w:val="13"/>
        </w:numPr>
        <w:spacing w:after="0" w:line="36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4312">
        <w:rPr>
          <w:rFonts w:ascii="Times New Roman" w:hAnsi="Times New Roman"/>
          <w:sz w:val="24"/>
          <w:szCs w:val="24"/>
        </w:rPr>
        <w:t xml:space="preserve"> </w:t>
      </w:r>
      <w:r w:rsidR="005F4312" w:rsidRPr="005F4312">
        <w:rPr>
          <w:rFonts w:ascii="Times New Roman" w:hAnsi="Times New Roman"/>
          <w:sz w:val="24"/>
          <w:szCs w:val="24"/>
        </w:rPr>
        <w:t>Explain</w:t>
      </w:r>
      <w:r w:rsidRPr="005F4312">
        <w:rPr>
          <w:rFonts w:ascii="Times New Roman" w:hAnsi="Times New Roman"/>
          <w:sz w:val="24"/>
          <w:szCs w:val="24"/>
        </w:rPr>
        <w:t xml:space="preserve"> e</w:t>
      </w:r>
      <w:r w:rsidRPr="005F4312">
        <w:rPr>
          <w:rFonts w:ascii="Times New Roman" w:hAnsi="Times New Roman"/>
          <w:sz w:val="24"/>
          <w:szCs w:val="24"/>
        </w:rPr>
        <w:t>n</w:t>
      </w:r>
      <w:r w:rsidRPr="005F4312">
        <w:rPr>
          <w:rFonts w:ascii="Times New Roman" w:hAnsi="Times New Roman"/>
          <w:sz w:val="24"/>
          <w:szCs w:val="24"/>
        </w:rPr>
        <w:t>trepr</w:t>
      </w:r>
      <w:r w:rsidRPr="005F4312">
        <w:rPr>
          <w:rFonts w:ascii="Times New Roman" w:hAnsi="Times New Roman"/>
          <w:sz w:val="24"/>
          <w:szCs w:val="24"/>
        </w:rPr>
        <w:t>e</w:t>
      </w:r>
      <w:r w:rsidRPr="005F4312">
        <w:rPr>
          <w:rFonts w:ascii="Times New Roman" w:hAnsi="Times New Roman"/>
          <w:sz w:val="24"/>
          <w:szCs w:val="24"/>
        </w:rPr>
        <w:t>neur would consider a partnership entity over sole pr</w:t>
      </w:r>
      <w:r w:rsidRPr="005F4312">
        <w:rPr>
          <w:rFonts w:ascii="Times New Roman" w:hAnsi="Times New Roman"/>
          <w:sz w:val="24"/>
          <w:szCs w:val="24"/>
        </w:rPr>
        <w:t>o</w:t>
      </w:r>
      <w:r w:rsidRPr="005F4312">
        <w:rPr>
          <w:rFonts w:ascii="Times New Roman" w:hAnsi="Times New Roman"/>
          <w:sz w:val="24"/>
          <w:szCs w:val="24"/>
        </w:rPr>
        <w:t>pr</w:t>
      </w:r>
      <w:r w:rsidRPr="005F4312">
        <w:rPr>
          <w:rFonts w:ascii="Times New Roman" w:hAnsi="Times New Roman"/>
          <w:sz w:val="24"/>
          <w:szCs w:val="24"/>
        </w:rPr>
        <w:t>ie</w:t>
      </w:r>
      <w:r w:rsidRPr="005F4312">
        <w:rPr>
          <w:rFonts w:ascii="Times New Roman" w:hAnsi="Times New Roman"/>
          <w:sz w:val="24"/>
          <w:szCs w:val="24"/>
        </w:rPr>
        <w:t>to</w:t>
      </w:r>
      <w:r w:rsidRPr="005F4312">
        <w:rPr>
          <w:rFonts w:ascii="Times New Roman" w:hAnsi="Times New Roman"/>
          <w:sz w:val="24"/>
          <w:szCs w:val="24"/>
        </w:rPr>
        <w:t>r</w:t>
      </w:r>
      <w:r w:rsidR="005F4312" w:rsidRPr="005F4312">
        <w:rPr>
          <w:rFonts w:ascii="Times New Roman" w:hAnsi="Times New Roman"/>
          <w:sz w:val="24"/>
          <w:szCs w:val="24"/>
        </w:rPr>
        <w:t xml:space="preserve">ship </w:t>
      </w:r>
      <w:r w:rsidRPr="005F4312">
        <w:rPr>
          <w:rFonts w:ascii="Times New Roman" w:hAnsi="Times New Roman"/>
          <w:sz w:val="24"/>
          <w:szCs w:val="24"/>
        </w:rPr>
        <w:t>(6 Marks)</w:t>
      </w:r>
    </w:p>
    <w:p w:rsidR="000951E9" w:rsidRPr="005F4312" w:rsidRDefault="002E3976" w:rsidP="005F4312">
      <w:pPr>
        <w:pStyle w:val="BodyA"/>
        <w:numPr>
          <w:ilvl w:val="0"/>
          <w:numId w:val="13"/>
        </w:numPr>
        <w:spacing w:after="0" w:line="36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4312">
        <w:rPr>
          <w:rFonts w:ascii="Times New Roman" w:hAnsi="Times New Roman"/>
          <w:sz w:val="24"/>
          <w:szCs w:val="24"/>
        </w:rPr>
        <w:t xml:space="preserve">Define the term company and explain how the company is formed. </w:t>
      </w:r>
      <w:r w:rsidRPr="005F4312">
        <w:rPr>
          <w:rFonts w:ascii="Times New Roman" w:hAnsi="Times New Roman"/>
          <w:sz w:val="24"/>
          <w:szCs w:val="24"/>
        </w:rPr>
        <w:tab/>
      </w:r>
      <w:r w:rsidRPr="005F4312">
        <w:rPr>
          <w:rFonts w:ascii="Times New Roman" w:hAnsi="Times New Roman"/>
          <w:sz w:val="24"/>
          <w:szCs w:val="24"/>
        </w:rPr>
        <w:tab/>
        <w:t>(8 Marks)</w:t>
      </w:r>
    </w:p>
    <w:p w:rsidR="000951E9" w:rsidRDefault="002E3976">
      <w:pPr>
        <w:pStyle w:val="BodyA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QUESTION TWO</w:t>
      </w:r>
    </w:p>
    <w:p w:rsidR="000951E9" w:rsidRDefault="002E3976" w:rsidP="005F4312">
      <w:pPr>
        <w:pStyle w:val="BodyA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Shamsa, Bashir and Mohamed are partners ope</w:t>
      </w:r>
      <w:r>
        <w:rPr>
          <w:rFonts w:ascii="Times New Roman" w:hAnsi="Times New Roman"/>
          <w:sz w:val="24"/>
          <w:szCs w:val="24"/>
        </w:rPr>
        <w:t xml:space="preserve">rating a business under Bashane Agencies. </w:t>
      </w:r>
      <w:proofErr w:type="gramStart"/>
      <w:r>
        <w:rPr>
          <w:rFonts w:ascii="Times New Roman" w:hAnsi="Times New Roman"/>
          <w:sz w:val="24"/>
          <w:szCs w:val="24"/>
        </w:rPr>
        <w:t>they</w:t>
      </w:r>
      <w:proofErr w:type="gramEnd"/>
      <w:r>
        <w:rPr>
          <w:rFonts w:ascii="Times New Roman" w:hAnsi="Times New Roman"/>
          <w:sz w:val="24"/>
          <w:szCs w:val="24"/>
        </w:rPr>
        <w:t xml:space="preserve"> share profits and losses in the ratio 3:1:1. </w:t>
      </w:r>
    </w:p>
    <w:p w:rsidR="000951E9" w:rsidRDefault="002E3976" w:rsidP="005F4312">
      <w:pPr>
        <w:pStyle w:val="BodyA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first year of trading, ending 31 December 2020, the partnership earned a net profit of Shs. 15,800,000. They have agreed interest should be allowed on capit</w:t>
      </w:r>
      <w:r>
        <w:rPr>
          <w:rFonts w:ascii="Times New Roman" w:hAnsi="Times New Roman"/>
          <w:sz w:val="24"/>
          <w:szCs w:val="24"/>
        </w:rPr>
        <w:t xml:space="preserve">al at 10% per annum. Also, it has been agreed that Shamsa should receive a partnership salary of Sh. 4,500,000 per annum. Capital account balances are as follows: Shamsa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>. 8,000,000</w:t>
      </w:r>
      <w:r w:rsidR="005F4312">
        <w:rPr>
          <w:rFonts w:ascii="Times New Roman" w:hAnsi="Times New Roman"/>
          <w:sz w:val="24"/>
          <w:szCs w:val="24"/>
        </w:rPr>
        <w:t>, Bashir</w:t>
      </w:r>
      <w:r>
        <w:rPr>
          <w:rFonts w:ascii="Times New Roman" w:hAnsi="Times New Roman"/>
          <w:sz w:val="24"/>
          <w:szCs w:val="24"/>
        </w:rPr>
        <w:t xml:space="preserve"> Ksh.6, 000,000 and 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hamed Ksh. 6,000,000.</w:t>
      </w:r>
    </w:p>
    <w:p w:rsidR="000951E9" w:rsidRDefault="002E3976">
      <w:pPr>
        <w:pStyle w:val="BodyA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Required</w:t>
      </w:r>
    </w:p>
    <w:p w:rsidR="005F4312" w:rsidRDefault="002E3976" w:rsidP="005F4312">
      <w:pPr>
        <w:pStyle w:val="BodyA"/>
        <w:numPr>
          <w:ilvl w:val="0"/>
          <w:numId w:val="14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up </w:t>
      </w:r>
      <w:r>
        <w:rPr>
          <w:rFonts w:ascii="Times New Roman" w:hAnsi="Times New Roman"/>
          <w:sz w:val="24"/>
          <w:szCs w:val="24"/>
        </w:rPr>
        <w:t>the income statement/Appropriation account of the partnership for the year en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ed 31 December 2016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F4312" w:rsidRDefault="002E3976" w:rsidP="005F4312">
      <w:pPr>
        <w:pStyle w:val="BodyA"/>
        <w:numPr>
          <w:ilvl w:val="0"/>
          <w:numId w:val="14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5F4312">
        <w:rPr>
          <w:rFonts w:ascii="Times New Roman" w:hAnsi="Times New Roman"/>
          <w:sz w:val="24"/>
          <w:szCs w:val="24"/>
        </w:rPr>
        <w:t xml:space="preserve"> </w:t>
      </w:r>
      <w:r w:rsidR="005F4312" w:rsidRPr="005F4312">
        <w:rPr>
          <w:rFonts w:ascii="Times New Roman" w:hAnsi="Times New Roman"/>
          <w:sz w:val="24"/>
          <w:szCs w:val="24"/>
        </w:rPr>
        <w:t xml:space="preserve">Draw </w:t>
      </w:r>
      <w:r w:rsidRPr="005F4312">
        <w:rPr>
          <w:rFonts w:ascii="Times New Roman" w:hAnsi="Times New Roman"/>
          <w:sz w:val="24"/>
          <w:szCs w:val="24"/>
        </w:rPr>
        <w:t xml:space="preserve"> the capital account, and current account</w:t>
      </w:r>
      <w:r w:rsidRPr="005F4312">
        <w:rPr>
          <w:rFonts w:ascii="Times New Roman" w:eastAsia="Times New Roman" w:hAnsi="Times New Roman" w:cs="Times New Roman"/>
          <w:sz w:val="24"/>
          <w:szCs w:val="24"/>
        </w:rPr>
        <w:tab/>
      </w:r>
      <w:r w:rsidRPr="005F4312">
        <w:rPr>
          <w:rFonts w:ascii="Times New Roman" w:eastAsia="Times New Roman" w:hAnsi="Times New Roman" w:cs="Times New Roman"/>
          <w:sz w:val="24"/>
          <w:szCs w:val="24"/>
        </w:rPr>
        <w:tab/>
      </w:r>
      <w:r w:rsidRPr="005F4312">
        <w:rPr>
          <w:rFonts w:ascii="Times New Roman" w:eastAsia="Times New Roman" w:hAnsi="Times New Roman" w:cs="Times New Roman"/>
          <w:sz w:val="24"/>
          <w:szCs w:val="24"/>
        </w:rPr>
        <w:tab/>
        <w:t xml:space="preserve">( 6 </w:t>
      </w:r>
      <w:r w:rsidRPr="005F4312">
        <w:rPr>
          <w:rFonts w:ascii="Times New Roman" w:hAnsi="Times New Roman"/>
          <w:sz w:val="24"/>
          <w:szCs w:val="24"/>
        </w:rPr>
        <w:t>Marks)</w:t>
      </w:r>
    </w:p>
    <w:p w:rsidR="000951E9" w:rsidRPr="005F4312" w:rsidRDefault="002E3976" w:rsidP="005F4312">
      <w:pPr>
        <w:pStyle w:val="BodyA"/>
        <w:numPr>
          <w:ilvl w:val="0"/>
          <w:numId w:val="14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5F4312">
        <w:rPr>
          <w:rFonts w:ascii="Times New Roman" w:hAnsi="Times New Roman"/>
          <w:sz w:val="24"/>
          <w:szCs w:val="24"/>
        </w:rPr>
        <w:t>Describe the key features of Appropriation Account</w:t>
      </w:r>
      <w:r w:rsidRPr="005F4312">
        <w:rPr>
          <w:rFonts w:ascii="Times New Roman" w:hAnsi="Times New Roman"/>
          <w:sz w:val="24"/>
          <w:szCs w:val="24"/>
        </w:rPr>
        <w:tab/>
      </w:r>
      <w:r w:rsidRPr="005F4312">
        <w:rPr>
          <w:rFonts w:ascii="Times New Roman" w:hAnsi="Times New Roman"/>
          <w:sz w:val="24"/>
          <w:szCs w:val="24"/>
        </w:rPr>
        <w:tab/>
        <w:t>(4 Marks</w:t>
      </w:r>
    </w:p>
    <w:p w:rsidR="000951E9" w:rsidRDefault="000951E9">
      <w:pPr>
        <w:pStyle w:val="BodyA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4312" w:rsidRDefault="002E3976" w:rsidP="005F4312">
      <w:pPr>
        <w:pStyle w:val="BodyA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QUEST</w:t>
      </w:r>
      <w:r>
        <w:rPr>
          <w:rFonts w:ascii="Times New Roman" w:hAnsi="Times New Roman"/>
          <w:b/>
          <w:bCs/>
          <w:sz w:val="24"/>
          <w:szCs w:val="24"/>
        </w:rPr>
        <w:t>ION Three.</w:t>
      </w:r>
    </w:p>
    <w:p w:rsidR="005F4312" w:rsidRDefault="002E3976" w:rsidP="005F4312">
      <w:pPr>
        <w:pStyle w:val="BodyA"/>
        <w:numPr>
          <w:ilvl w:val="0"/>
          <w:numId w:val="16"/>
        </w:numPr>
        <w:spacing w:after="0" w:line="48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process of forming a company.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951E9" w:rsidRPr="005F4312" w:rsidRDefault="002E3976" w:rsidP="005F4312">
      <w:pPr>
        <w:pStyle w:val="BodyA"/>
        <w:numPr>
          <w:ilvl w:val="0"/>
          <w:numId w:val="16"/>
        </w:numPr>
        <w:spacing w:after="0" w:line="48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4312">
        <w:rPr>
          <w:rFonts w:ascii="Times New Roman" w:hAnsi="Times New Roman"/>
          <w:sz w:val="24"/>
          <w:szCs w:val="24"/>
        </w:rPr>
        <w:t>Define the follo</w:t>
      </w:r>
      <w:r w:rsidRPr="005F4312">
        <w:rPr>
          <w:rFonts w:ascii="Times New Roman" w:hAnsi="Times New Roman"/>
          <w:sz w:val="24"/>
          <w:szCs w:val="24"/>
        </w:rPr>
        <w:t>w</w:t>
      </w:r>
      <w:r w:rsidRPr="005F4312">
        <w:rPr>
          <w:rFonts w:ascii="Times New Roman" w:hAnsi="Times New Roman"/>
          <w:sz w:val="24"/>
          <w:szCs w:val="24"/>
        </w:rPr>
        <w:t>ing terms</w:t>
      </w:r>
    </w:p>
    <w:p w:rsidR="000951E9" w:rsidRDefault="002E3976" w:rsidP="005F4312">
      <w:pPr>
        <w:pStyle w:val="ListParagraph"/>
        <w:numPr>
          <w:ilvl w:val="0"/>
          <w:numId w:val="1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Memorandum of association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951E9" w:rsidRDefault="002E3976" w:rsidP="005F4312">
      <w:pPr>
        <w:pStyle w:val="ListParagraph"/>
        <w:numPr>
          <w:ilvl w:val="0"/>
          <w:numId w:val="1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Article of Association</w:t>
      </w:r>
      <w:r>
        <w:rPr>
          <w:rFonts w:ascii="Times New Roman" w:hAnsi="Times New Roman"/>
          <w:sz w:val="24"/>
          <w:szCs w:val="24"/>
        </w:rPr>
        <w:tab/>
      </w:r>
    </w:p>
    <w:p w:rsidR="000951E9" w:rsidRDefault="002E3976" w:rsidP="005F4312">
      <w:pPr>
        <w:pStyle w:val="ListParagraph"/>
        <w:numPr>
          <w:ilvl w:val="0"/>
          <w:numId w:val="1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Trial balance</w:t>
      </w:r>
    </w:p>
    <w:p w:rsidR="000951E9" w:rsidRDefault="002E3976" w:rsidP="005F4312">
      <w:pPr>
        <w:pStyle w:val="ListParagraph"/>
        <w:numPr>
          <w:ilvl w:val="0"/>
          <w:numId w:val="1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Nominal partner</w:t>
      </w:r>
    </w:p>
    <w:p w:rsidR="000951E9" w:rsidRDefault="002E3976" w:rsidP="005F4312">
      <w:pPr>
        <w:pStyle w:val="ListParagraph"/>
        <w:numPr>
          <w:ilvl w:val="0"/>
          <w:numId w:val="1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Interest on drawing</w:t>
      </w:r>
    </w:p>
    <w:p w:rsidR="000951E9" w:rsidRDefault="002E3976" w:rsidP="005F4312">
      <w:pPr>
        <w:pStyle w:val="ListParagraph"/>
        <w:numPr>
          <w:ilvl w:val="0"/>
          <w:numId w:val="1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Statement of financial position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mark)</w:t>
      </w:r>
    </w:p>
    <w:p w:rsidR="000951E9" w:rsidRDefault="002E3976">
      <w:pPr>
        <w:pStyle w:val="BodyA"/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/>
          <w:sz w:val="24"/>
          <w:szCs w:val="24"/>
          <w:lang w:val="da-DK"/>
        </w:rPr>
        <w:t xml:space="preserve">(c) </w:t>
      </w:r>
      <w:r>
        <w:rPr>
          <w:rFonts w:ascii="Times New Roman" w:hAnsi="Times New Roman"/>
          <w:sz w:val="24"/>
          <w:szCs w:val="24"/>
          <w:lang w:val="da-DK"/>
        </w:rPr>
        <w:t>Briefly explain the importance of a statement of financial position to the company. (6 Marks)</w:t>
      </w:r>
    </w:p>
    <w:p w:rsidR="000951E9" w:rsidRDefault="002E3976">
      <w:pPr>
        <w:pStyle w:val="BodyA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QUESTION FOUR</w:t>
      </w:r>
    </w:p>
    <w:p w:rsidR="000951E9" w:rsidRDefault="002E3976" w:rsidP="0019620D">
      <w:pPr>
        <w:pStyle w:val="BodyA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Financial accounting is majorly about understanding universally international accounting stan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ards and terms and how each is treated in the book</w:t>
      </w:r>
      <w:r>
        <w:rPr>
          <w:rFonts w:ascii="Times New Roman" w:hAnsi="Times New Roman"/>
          <w:sz w:val="24"/>
          <w:szCs w:val="24"/>
        </w:rPr>
        <w:t>s of the accounts. Show how the following terms and accounting principles are treated.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951E9" w:rsidRDefault="002E3976" w:rsidP="0019620D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Interest on drawings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0951E9" w:rsidRDefault="002E3976" w:rsidP="0019620D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Interest on capital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0951E9" w:rsidRDefault="002E3976" w:rsidP="0019620D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Loans from the Partners in regard to partnership entity.</w:t>
      </w:r>
    </w:p>
    <w:p w:rsidR="000951E9" w:rsidRDefault="002E3976" w:rsidP="0019620D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Partner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s salary </w:t>
      </w:r>
    </w:p>
    <w:p w:rsidR="000951E9" w:rsidRPr="005F4312" w:rsidRDefault="002E3976" w:rsidP="0019620D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Differed tax in relation to Company accounts.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15 Marks)</w:t>
      </w:r>
    </w:p>
    <w:p w:rsidR="000951E9" w:rsidRDefault="002E3976" w:rsidP="0019620D">
      <w:pPr>
        <w:pStyle w:val="BodyA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</w:t>
      </w:r>
      <w:r w:rsidR="005F4312">
        <w:rPr>
          <w:rFonts w:ascii="Times New Roman" w:hAnsi="Times New Roman"/>
          <w:sz w:val="24"/>
          <w:szCs w:val="24"/>
        </w:rPr>
        <w:t>) Define the term company</w:t>
      </w:r>
      <w:r w:rsidR="005F4312">
        <w:rPr>
          <w:rFonts w:ascii="Times New Roman" w:hAnsi="Times New Roman"/>
          <w:sz w:val="24"/>
          <w:szCs w:val="24"/>
        </w:rPr>
        <w:tab/>
      </w:r>
      <w:r w:rsidR="005F4312">
        <w:rPr>
          <w:rFonts w:ascii="Times New Roman" w:hAnsi="Times New Roman"/>
          <w:sz w:val="24"/>
          <w:szCs w:val="24"/>
        </w:rPr>
        <w:tab/>
      </w:r>
      <w:r w:rsidR="005F4312">
        <w:rPr>
          <w:rFonts w:ascii="Times New Roman" w:hAnsi="Times New Roman"/>
          <w:sz w:val="24"/>
          <w:szCs w:val="24"/>
        </w:rPr>
        <w:tab/>
      </w:r>
      <w:r w:rsidR="005F4312">
        <w:rPr>
          <w:rFonts w:ascii="Times New Roman" w:hAnsi="Times New Roman"/>
          <w:sz w:val="24"/>
          <w:szCs w:val="24"/>
        </w:rPr>
        <w:tab/>
      </w:r>
      <w:r w:rsidR="005F4312">
        <w:rPr>
          <w:rFonts w:ascii="Times New Roman" w:hAnsi="Times New Roman"/>
          <w:sz w:val="24"/>
          <w:szCs w:val="24"/>
        </w:rPr>
        <w:tab/>
      </w:r>
      <w:r w:rsidR="005F43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0951E9" w:rsidRPr="0019620D" w:rsidRDefault="002E3976" w:rsidP="0019620D">
      <w:pPr>
        <w:pStyle w:val="Body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(c) </w:t>
      </w:r>
      <w:r w:rsidRPr="005F4312">
        <w:rPr>
          <w:rFonts w:ascii="Times New Roman" w:hAnsi="Times New Roman" w:cs="Times New Roman"/>
        </w:rPr>
        <w:t>Briefly explain the meaning of Non-Trading organizations giving examples (3Marks)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9620D" w:rsidRDefault="0019620D">
      <w:pPr>
        <w:pStyle w:val="BodyA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</w:p>
    <w:p w:rsidR="000951E9" w:rsidRDefault="002E3976">
      <w:pPr>
        <w:pStyle w:val="BodyA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QUESTION FIVE</w:t>
      </w:r>
    </w:p>
    <w:p w:rsidR="000951E9" w:rsidRPr="005F4312" w:rsidRDefault="002E3976" w:rsidP="0019620D">
      <w:r w:rsidRPr="005F4312">
        <w:t xml:space="preserve">The following balances were extracted from the books of </w:t>
      </w:r>
      <w:proofErr w:type="spellStart"/>
      <w:r w:rsidRPr="005F4312">
        <w:t>Aminama</w:t>
      </w:r>
      <w:proofErr w:type="spellEnd"/>
      <w:r w:rsidRPr="005F4312">
        <w:t xml:space="preserve"> Limited as at 30</w:t>
      </w:r>
      <w:r w:rsidRPr="005F4312">
        <w:rPr>
          <w:vertAlign w:val="superscript"/>
        </w:rPr>
        <w:t>th</w:t>
      </w:r>
      <w:r w:rsidRPr="005F4312">
        <w:t xml:space="preserve"> September 2020.</w:t>
      </w:r>
    </w:p>
    <w:tbl>
      <w:tblPr>
        <w:tblW w:w="677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53"/>
        <w:gridCol w:w="1418"/>
      </w:tblGrid>
      <w:tr w:rsidR="000951E9">
        <w:trPr>
          <w:trHeight w:val="3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0951E9" w:rsidP="0019620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0951E9">
        <w:trPr>
          <w:trHeight w:val="3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Land and buildings (NBV)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5,000</w:t>
            </w:r>
          </w:p>
        </w:tc>
      </w:tr>
      <w:tr w:rsidR="000951E9">
        <w:trPr>
          <w:trHeight w:val="3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Plant and machinery (NBV)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8,600</w:t>
            </w:r>
          </w:p>
        </w:tc>
      </w:tr>
      <w:tr w:rsidR="000951E9">
        <w:trPr>
          <w:trHeight w:val="3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Motor vehicles (NBV)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2,000</w:t>
            </w:r>
          </w:p>
        </w:tc>
      </w:tr>
      <w:tr w:rsidR="000951E9">
        <w:trPr>
          <w:trHeight w:val="3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Inventory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6,000</w:t>
            </w:r>
          </w:p>
        </w:tc>
      </w:tr>
      <w:tr w:rsidR="000951E9">
        <w:trPr>
          <w:trHeight w:val="3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Ordinary share capital (Kshs.50 par value)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10,000</w:t>
            </w:r>
          </w:p>
        </w:tc>
      </w:tr>
      <w:tr w:rsidR="000951E9">
        <w:trPr>
          <w:trHeight w:val="3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10% preference share capital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Kshs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100 </w:t>
            </w:r>
            <w:r>
              <w:rPr>
                <w:rFonts w:ascii="Times New Roman" w:hAnsi="Times New Roman"/>
                <w:sz w:val="24"/>
                <w:szCs w:val="24"/>
              </w:rPr>
              <w:t>par value)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9,000</w:t>
            </w:r>
          </w:p>
        </w:tc>
      </w:tr>
      <w:tr w:rsidR="000951E9">
        <w:trPr>
          <w:trHeight w:val="3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10% debentures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8,000</w:t>
            </w:r>
          </w:p>
        </w:tc>
      </w:tr>
      <w:tr w:rsidR="000951E9">
        <w:trPr>
          <w:trHeight w:val="3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Corporation tax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500</w:t>
            </w:r>
          </w:p>
        </w:tc>
      </w:tr>
      <w:tr w:rsidR="000951E9">
        <w:trPr>
          <w:trHeight w:val="3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Interim ordinary dividend paid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2,000</w:t>
            </w:r>
          </w:p>
        </w:tc>
      </w:tr>
      <w:tr w:rsidR="000951E9">
        <w:trPr>
          <w:trHeight w:val="3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Other operating expenses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1,550</w:t>
            </w:r>
          </w:p>
        </w:tc>
      </w:tr>
      <w:tr w:rsidR="000951E9">
        <w:trPr>
          <w:trHeight w:val="3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Distribution costs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6,000</w:t>
            </w:r>
          </w:p>
        </w:tc>
      </w:tr>
      <w:tr w:rsidR="000951E9">
        <w:trPr>
          <w:trHeight w:val="3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Administrative expenses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13,000</w:t>
            </w:r>
          </w:p>
        </w:tc>
      </w:tr>
      <w:tr w:rsidR="000951E9">
        <w:trPr>
          <w:trHeight w:val="3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Accounts payable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19,000</w:t>
            </w:r>
          </w:p>
        </w:tc>
      </w:tr>
      <w:tr w:rsidR="000951E9">
        <w:trPr>
          <w:trHeight w:val="3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Other operating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income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4,000</w:t>
            </w:r>
          </w:p>
        </w:tc>
      </w:tr>
      <w:tr w:rsidR="000951E9">
        <w:trPr>
          <w:trHeight w:val="3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Gross profit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25,000</w:t>
            </w:r>
          </w:p>
        </w:tc>
      </w:tr>
      <w:tr w:rsidR="000951E9">
        <w:trPr>
          <w:trHeight w:val="3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Debenture interest paid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400</w:t>
            </w:r>
          </w:p>
        </w:tc>
      </w:tr>
      <w:tr w:rsidR="000951E9">
        <w:trPr>
          <w:trHeight w:val="3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Preference dividend paid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450</w:t>
            </w:r>
          </w:p>
        </w:tc>
      </w:tr>
      <w:tr w:rsidR="000951E9">
        <w:trPr>
          <w:trHeight w:val="3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Accounts receivables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20,000</w:t>
            </w:r>
          </w:p>
        </w:tc>
      </w:tr>
      <w:tr w:rsidR="000951E9">
        <w:trPr>
          <w:trHeight w:val="3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Cash at bank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4,100</w:t>
            </w:r>
          </w:p>
        </w:tc>
      </w:tr>
      <w:tr w:rsidR="000951E9">
        <w:trPr>
          <w:trHeight w:val="3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Capital redemption reserve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6,000</w:t>
            </w:r>
          </w:p>
        </w:tc>
      </w:tr>
      <w:tr w:rsidR="000951E9">
        <w:trPr>
          <w:trHeight w:val="3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Share premium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4,000</w:t>
            </w:r>
          </w:p>
        </w:tc>
      </w:tr>
      <w:tr w:rsidR="000951E9">
        <w:trPr>
          <w:trHeight w:val="3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Revenue reserves (1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October 2009)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51E9" w:rsidRDefault="002E3976" w:rsidP="0019620D">
            <w:pPr>
              <w:pStyle w:val="Body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3,000</w:t>
            </w:r>
          </w:p>
        </w:tc>
      </w:tr>
    </w:tbl>
    <w:p w:rsidR="000951E9" w:rsidRDefault="000951E9" w:rsidP="0019620D">
      <w:pPr>
        <w:widowControl w:val="0"/>
      </w:pPr>
    </w:p>
    <w:p w:rsidR="000951E9" w:rsidRDefault="002E3976">
      <w:pPr>
        <w:pStyle w:val="BodyA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Additional information</w:t>
      </w:r>
    </w:p>
    <w:p w:rsidR="000951E9" w:rsidRDefault="002E3976" w:rsidP="0019620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balance on the corporation tax account represents an over provision of tax for the previous year. Tax expense for the current year is estimated at Kshs. 3million.</w:t>
      </w:r>
    </w:p>
    <w:p w:rsidR="000951E9" w:rsidRDefault="002E3976" w:rsidP="0019620D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15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September 2010, the directors of the company proposed to pay a dividend due to the preference shareholders and also to pay final dividend of Kshs 2million to the ord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nary shareholders. </w:t>
      </w:r>
    </w:p>
    <w:p w:rsidR="000951E9" w:rsidRDefault="002E3976" w:rsidP="0019620D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building whose net book value is Kshs. 5million is to be revalued t</w:t>
      </w:r>
      <w:r>
        <w:rPr>
          <w:rFonts w:ascii="Times New Roman" w:hAnsi="Times New Roman"/>
          <w:sz w:val="24"/>
          <w:szCs w:val="24"/>
        </w:rPr>
        <w:t>o Kshs. 9million</w:t>
      </w:r>
    </w:p>
    <w:p w:rsidR="000951E9" w:rsidRDefault="002E3976" w:rsidP="0019620D">
      <w:pPr>
        <w:pStyle w:val="ListParagraph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Required:</w:t>
      </w:r>
    </w:p>
    <w:p w:rsidR="000951E9" w:rsidRDefault="002E3976" w:rsidP="0019620D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Income statement for the year ended 30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September 2019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0951E9" w:rsidRPr="0019620D" w:rsidRDefault="002E3976" w:rsidP="005F4312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Statement of financial position as at 30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 w:rsidR="0019620D">
        <w:rPr>
          <w:rFonts w:ascii="Times New Roman" w:hAnsi="Times New Roman"/>
          <w:sz w:val="24"/>
          <w:szCs w:val="24"/>
        </w:rPr>
        <w:t xml:space="preserve"> September 2019</w:t>
      </w:r>
      <w:r w:rsidR="0019620D">
        <w:rPr>
          <w:rFonts w:ascii="Times New Roman" w:hAnsi="Times New Roman"/>
          <w:sz w:val="24"/>
          <w:szCs w:val="24"/>
        </w:rPr>
        <w:tab/>
      </w:r>
      <w:r w:rsidR="0019620D">
        <w:rPr>
          <w:rFonts w:ascii="Times New Roman" w:hAnsi="Times New Roman"/>
          <w:sz w:val="24"/>
          <w:szCs w:val="24"/>
        </w:rPr>
        <w:tab/>
        <w:t>(8 Marks</w:t>
      </w:r>
      <w:bookmarkStart w:id="0" w:name="_GoBack"/>
      <w:bookmarkEnd w:id="0"/>
    </w:p>
    <w:sectPr w:rsidR="000951E9" w:rsidRPr="0019620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976" w:rsidRDefault="002E3976">
      <w:r>
        <w:separator/>
      </w:r>
    </w:p>
  </w:endnote>
  <w:endnote w:type="continuationSeparator" w:id="0">
    <w:p w:rsidR="002E3976" w:rsidRDefault="002E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E9" w:rsidRDefault="000951E9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976" w:rsidRDefault="002E3976">
      <w:r>
        <w:separator/>
      </w:r>
    </w:p>
  </w:footnote>
  <w:footnote w:type="continuationSeparator" w:id="0">
    <w:p w:rsidR="002E3976" w:rsidRDefault="002E3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E9" w:rsidRDefault="000951E9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5D02"/>
    <w:multiLevelType w:val="hybridMultilevel"/>
    <w:tmpl w:val="9A7AE2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22DC4"/>
    <w:multiLevelType w:val="hybridMultilevel"/>
    <w:tmpl w:val="36223788"/>
    <w:numStyleLink w:val="ImportedStyle3"/>
  </w:abstractNum>
  <w:abstractNum w:abstractNumId="2">
    <w:nsid w:val="14DC0356"/>
    <w:multiLevelType w:val="hybridMultilevel"/>
    <w:tmpl w:val="522A65BA"/>
    <w:lvl w:ilvl="0" w:tplc="0809001B">
      <w:start w:val="1"/>
      <w:numFmt w:val="lowerRoman"/>
      <w:lvlText w:val="%1."/>
      <w:lvlJc w:val="righ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CECB40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4818EC">
      <w:start w:val="1"/>
      <w:numFmt w:val="lowerRoman"/>
      <w:lvlText w:val="%3."/>
      <w:lvlJc w:val="left"/>
      <w:pPr>
        <w:ind w:left="28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FCBA9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9C5084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E4628C">
      <w:start w:val="1"/>
      <w:numFmt w:val="lowerRoman"/>
      <w:lvlText w:val="%6."/>
      <w:lvlJc w:val="left"/>
      <w:pPr>
        <w:ind w:left="50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26990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50C206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3C3854">
      <w:start w:val="1"/>
      <w:numFmt w:val="lowerRoman"/>
      <w:lvlText w:val="%9."/>
      <w:lvlJc w:val="left"/>
      <w:pPr>
        <w:ind w:left="72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6171990"/>
    <w:multiLevelType w:val="hybridMultilevel"/>
    <w:tmpl w:val="C29C7E60"/>
    <w:styleLink w:val="ImportedStyle9"/>
    <w:lvl w:ilvl="0" w:tplc="852E9CEA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D40D80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DCFBF0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16832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F2EE2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FEBC8C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602F5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74CE1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927176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1F45059"/>
    <w:multiLevelType w:val="hybridMultilevel"/>
    <w:tmpl w:val="709231D4"/>
    <w:numStyleLink w:val="ImportedStyle7"/>
  </w:abstractNum>
  <w:abstractNum w:abstractNumId="5">
    <w:nsid w:val="32A47AAE"/>
    <w:multiLevelType w:val="hybridMultilevel"/>
    <w:tmpl w:val="5964B6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A3620"/>
    <w:multiLevelType w:val="hybridMultilevel"/>
    <w:tmpl w:val="36223788"/>
    <w:styleLink w:val="ImportedStyle3"/>
    <w:lvl w:ilvl="0" w:tplc="CD7A5EB4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1274B4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1C4E5A">
      <w:start w:val="1"/>
      <w:numFmt w:val="lowerRoman"/>
      <w:lvlText w:val="%3."/>
      <w:lvlJc w:val="left"/>
      <w:pPr>
        <w:ind w:left="28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F4BA4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CC3EF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F48BD0">
      <w:start w:val="1"/>
      <w:numFmt w:val="lowerRoman"/>
      <w:lvlText w:val="%6."/>
      <w:lvlJc w:val="left"/>
      <w:pPr>
        <w:ind w:left="50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7C44AA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B6F1BE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16E36E">
      <w:start w:val="1"/>
      <w:numFmt w:val="lowerRoman"/>
      <w:lvlText w:val="%9."/>
      <w:lvlJc w:val="left"/>
      <w:pPr>
        <w:ind w:left="72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507A2392"/>
    <w:multiLevelType w:val="hybridMultilevel"/>
    <w:tmpl w:val="0AD632C8"/>
    <w:numStyleLink w:val="ImportedStyle1"/>
  </w:abstractNum>
  <w:abstractNum w:abstractNumId="8">
    <w:nsid w:val="55D75E60"/>
    <w:multiLevelType w:val="hybridMultilevel"/>
    <w:tmpl w:val="BD6EB416"/>
    <w:styleLink w:val="ImportedStyle8"/>
    <w:lvl w:ilvl="0" w:tplc="20108FB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049F0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48C87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568A6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EC72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B63BA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88924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F6ED3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D6F8B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56966DD6"/>
    <w:multiLevelType w:val="hybridMultilevel"/>
    <w:tmpl w:val="0AD632C8"/>
    <w:styleLink w:val="ImportedStyle1"/>
    <w:lvl w:ilvl="0" w:tplc="A2729D68">
      <w:start w:val="1"/>
      <w:numFmt w:val="lowerRoman"/>
      <w:lvlText w:val="%1."/>
      <w:lvlJc w:val="left"/>
      <w:pPr>
        <w:ind w:left="81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587888">
      <w:start w:val="1"/>
      <w:numFmt w:val="lowerLetter"/>
      <w:lvlText w:val="%2."/>
      <w:lvlJc w:val="left"/>
      <w:pPr>
        <w:ind w:left="1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989684">
      <w:start w:val="1"/>
      <w:numFmt w:val="lowerRoman"/>
      <w:lvlText w:val="%3."/>
      <w:lvlJc w:val="left"/>
      <w:pPr>
        <w:ind w:left="225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486414">
      <w:start w:val="1"/>
      <w:numFmt w:val="decimal"/>
      <w:lvlText w:val="%4."/>
      <w:lvlJc w:val="left"/>
      <w:pPr>
        <w:ind w:left="2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002678">
      <w:start w:val="1"/>
      <w:numFmt w:val="lowerLetter"/>
      <w:lvlText w:val="%5."/>
      <w:lvlJc w:val="left"/>
      <w:pPr>
        <w:ind w:left="36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2C0774">
      <w:start w:val="1"/>
      <w:numFmt w:val="lowerRoman"/>
      <w:lvlText w:val="%6."/>
      <w:lvlJc w:val="left"/>
      <w:pPr>
        <w:ind w:left="441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EEA4B6">
      <w:start w:val="1"/>
      <w:numFmt w:val="decimal"/>
      <w:lvlText w:val="%7."/>
      <w:lvlJc w:val="left"/>
      <w:pPr>
        <w:ind w:left="51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E0466C">
      <w:start w:val="1"/>
      <w:numFmt w:val="lowerLetter"/>
      <w:lvlText w:val="%8."/>
      <w:lvlJc w:val="left"/>
      <w:pPr>
        <w:ind w:left="58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DAE2A4">
      <w:start w:val="1"/>
      <w:numFmt w:val="lowerRoman"/>
      <w:lvlText w:val="%9."/>
      <w:lvlJc w:val="left"/>
      <w:pPr>
        <w:ind w:left="657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6F36BCB"/>
    <w:multiLevelType w:val="hybridMultilevel"/>
    <w:tmpl w:val="C29C7E60"/>
    <w:numStyleLink w:val="ImportedStyle9"/>
  </w:abstractNum>
  <w:abstractNum w:abstractNumId="11">
    <w:nsid w:val="59D16D0F"/>
    <w:multiLevelType w:val="hybridMultilevel"/>
    <w:tmpl w:val="709231D4"/>
    <w:styleLink w:val="ImportedStyle7"/>
    <w:lvl w:ilvl="0" w:tplc="213A2A76">
      <w:start w:val="1"/>
      <w:numFmt w:val="lowerRoman"/>
      <w:lvlText w:val="(%1)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CEB0E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D0F7B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66973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DAF7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FCCF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AC72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A42DF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EA89A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3090DBA"/>
    <w:multiLevelType w:val="hybridMultilevel"/>
    <w:tmpl w:val="8E76D43E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77262FD6"/>
    <w:multiLevelType w:val="hybridMultilevel"/>
    <w:tmpl w:val="BD6EB416"/>
    <w:numStyleLink w:val="ImportedStyle8"/>
  </w:abstractNum>
  <w:abstractNum w:abstractNumId="14">
    <w:nsid w:val="7F4431B4"/>
    <w:multiLevelType w:val="hybridMultilevel"/>
    <w:tmpl w:val="20BC227A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7"/>
  </w:num>
  <w:num w:numId="5">
    <w:abstractNumId w:val="11"/>
  </w:num>
  <w:num w:numId="6">
    <w:abstractNumId w:val="4"/>
  </w:num>
  <w:num w:numId="7">
    <w:abstractNumId w:val="4"/>
    <w:lvlOverride w:ilvl="0">
      <w:lvl w:ilvl="0" w:tplc="62DE4AF8">
        <w:start w:val="1"/>
        <w:numFmt w:val="lowerRoman"/>
        <w:lvlText w:val="(%1)"/>
        <w:lvlJc w:val="left"/>
        <w:pPr>
          <w:tabs>
            <w:tab w:val="num" w:pos="1020"/>
          </w:tabs>
          <w:ind w:left="1128" w:hanging="7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4AFA88">
        <w:start w:val="1"/>
        <w:numFmt w:val="lowerLetter"/>
        <w:lvlText w:val="%2."/>
        <w:lvlJc w:val="left"/>
        <w:pPr>
          <w:tabs>
            <w:tab w:val="num" w:pos="1410"/>
          </w:tabs>
          <w:ind w:left="1518" w:hanging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2369D52">
        <w:start w:val="1"/>
        <w:numFmt w:val="lowerRoman"/>
        <w:lvlText w:val="%3."/>
        <w:lvlJc w:val="left"/>
        <w:pPr>
          <w:tabs>
            <w:tab w:val="num" w:pos="2135"/>
          </w:tabs>
          <w:ind w:left="2243" w:hanging="3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F09710">
        <w:start w:val="1"/>
        <w:numFmt w:val="decimal"/>
        <w:lvlText w:val="%4."/>
        <w:lvlJc w:val="left"/>
        <w:pPr>
          <w:tabs>
            <w:tab w:val="num" w:pos="2850"/>
          </w:tabs>
          <w:ind w:left="2958" w:hanging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C082FA">
        <w:start w:val="1"/>
        <w:numFmt w:val="lowerLetter"/>
        <w:lvlText w:val="%5."/>
        <w:lvlJc w:val="left"/>
        <w:pPr>
          <w:tabs>
            <w:tab w:val="num" w:pos="3570"/>
          </w:tabs>
          <w:ind w:left="3678" w:hanging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266B900">
        <w:start w:val="1"/>
        <w:numFmt w:val="lowerRoman"/>
        <w:lvlText w:val="%6."/>
        <w:lvlJc w:val="left"/>
        <w:pPr>
          <w:tabs>
            <w:tab w:val="num" w:pos="4295"/>
          </w:tabs>
          <w:ind w:left="4403" w:hanging="3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470FB72">
        <w:start w:val="1"/>
        <w:numFmt w:val="decimal"/>
        <w:lvlText w:val="%7."/>
        <w:lvlJc w:val="left"/>
        <w:pPr>
          <w:tabs>
            <w:tab w:val="num" w:pos="5010"/>
          </w:tabs>
          <w:ind w:left="5118" w:hanging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F205D2">
        <w:start w:val="1"/>
        <w:numFmt w:val="lowerLetter"/>
        <w:lvlText w:val="%8."/>
        <w:lvlJc w:val="left"/>
        <w:pPr>
          <w:tabs>
            <w:tab w:val="num" w:pos="5730"/>
          </w:tabs>
          <w:ind w:left="5838" w:hanging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5608E9E">
        <w:start w:val="1"/>
        <w:numFmt w:val="lowerRoman"/>
        <w:lvlText w:val="%9."/>
        <w:lvlJc w:val="left"/>
        <w:pPr>
          <w:tabs>
            <w:tab w:val="num" w:pos="6455"/>
          </w:tabs>
          <w:ind w:left="6563" w:hanging="3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  <w:lvlOverride w:ilvl="0">
      <w:startOverride w:val="2"/>
      <w:lvl w:ilvl="0" w:tplc="62DE4AF8">
        <w:start w:val="2"/>
        <w:numFmt w:val="lowerRoman"/>
        <w:lvlText w:val="(%1)"/>
        <w:lvlJc w:val="left"/>
        <w:pPr>
          <w:ind w:left="102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A4AFA88">
        <w:start w:val="1"/>
        <w:numFmt w:val="lowerLetter"/>
        <w:lvlText w:val="%2."/>
        <w:lvlJc w:val="left"/>
        <w:pPr>
          <w:ind w:left="14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2369D52">
        <w:start w:val="1"/>
        <w:numFmt w:val="lowerRoman"/>
        <w:lvlText w:val="%3."/>
        <w:lvlJc w:val="left"/>
        <w:pPr>
          <w:ind w:left="213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AF09710">
        <w:start w:val="1"/>
        <w:numFmt w:val="decimal"/>
        <w:lvlText w:val="%4."/>
        <w:lvlJc w:val="left"/>
        <w:pPr>
          <w:ind w:left="28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CC082FA">
        <w:start w:val="1"/>
        <w:numFmt w:val="lowerLetter"/>
        <w:lvlText w:val="%5."/>
        <w:lvlJc w:val="left"/>
        <w:pPr>
          <w:ind w:left="35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266B900">
        <w:start w:val="1"/>
        <w:numFmt w:val="lowerRoman"/>
        <w:lvlText w:val="%6."/>
        <w:lvlJc w:val="left"/>
        <w:pPr>
          <w:ind w:left="429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470FB72">
        <w:start w:val="1"/>
        <w:numFmt w:val="decimal"/>
        <w:lvlText w:val="%7."/>
        <w:lvlJc w:val="left"/>
        <w:pPr>
          <w:ind w:left="50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4F205D2">
        <w:start w:val="1"/>
        <w:numFmt w:val="lowerLetter"/>
        <w:lvlText w:val="%8."/>
        <w:lvlJc w:val="left"/>
        <w:pPr>
          <w:ind w:left="57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5608E9E">
        <w:start w:val="1"/>
        <w:numFmt w:val="lowerRoman"/>
        <w:lvlText w:val="%9."/>
        <w:lvlJc w:val="left"/>
        <w:pPr>
          <w:ind w:left="645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8"/>
  </w:num>
  <w:num w:numId="10">
    <w:abstractNumId w:val="13"/>
  </w:num>
  <w:num w:numId="11">
    <w:abstractNumId w:val="3"/>
  </w:num>
  <w:num w:numId="12">
    <w:abstractNumId w:val="10"/>
  </w:num>
  <w:num w:numId="13">
    <w:abstractNumId w:val="12"/>
  </w:num>
  <w:num w:numId="14">
    <w:abstractNumId w:val="5"/>
  </w:num>
  <w:num w:numId="15">
    <w:abstractNumId w:val="14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951E9"/>
    <w:rsid w:val="000951E9"/>
    <w:rsid w:val="0019620D"/>
    <w:rsid w:val="002E3976"/>
    <w:rsid w:val="005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3">
    <w:name w:val="Imported Style 3"/>
    <w:pPr>
      <w:numPr>
        <w:numId w:val="1"/>
      </w:numPr>
    </w:pPr>
  </w:style>
  <w:style w:type="numbering" w:customStyle="1" w:styleId="ImportedStyle1">
    <w:name w:val="Imported Style 1"/>
    <w:pPr>
      <w:numPr>
        <w:numId w:val="3"/>
      </w:numPr>
    </w:pPr>
  </w:style>
  <w:style w:type="numbering" w:customStyle="1" w:styleId="ImportedStyle7">
    <w:name w:val="Imported Style 7"/>
    <w:pPr>
      <w:numPr>
        <w:numId w:val="5"/>
      </w:numPr>
    </w:pPr>
  </w:style>
  <w:style w:type="numbering" w:customStyle="1" w:styleId="ImportedStyle8">
    <w:name w:val="Imported Style 8"/>
    <w:pPr>
      <w:numPr>
        <w:numId w:val="9"/>
      </w:numPr>
    </w:pPr>
  </w:style>
  <w:style w:type="numbering" w:customStyle="1" w:styleId="ImportedStyle9">
    <w:name w:val="Imported Style 9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3">
    <w:name w:val="Imported Style 3"/>
    <w:pPr>
      <w:numPr>
        <w:numId w:val="1"/>
      </w:numPr>
    </w:pPr>
  </w:style>
  <w:style w:type="numbering" w:customStyle="1" w:styleId="ImportedStyle1">
    <w:name w:val="Imported Style 1"/>
    <w:pPr>
      <w:numPr>
        <w:numId w:val="3"/>
      </w:numPr>
    </w:pPr>
  </w:style>
  <w:style w:type="numbering" w:customStyle="1" w:styleId="ImportedStyle7">
    <w:name w:val="Imported Style 7"/>
    <w:pPr>
      <w:numPr>
        <w:numId w:val="5"/>
      </w:numPr>
    </w:pPr>
  </w:style>
  <w:style w:type="numbering" w:customStyle="1" w:styleId="ImportedStyle8">
    <w:name w:val="Imported Style 8"/>
    <w:pPr>
      <w:numPr>
        <w:numId w:val="9"/>
      </w:numPr>
    </w:pPr>
  </w:style>
  <w:style w:type="numbering" w:customStyle="1" w:styleId="ImportedStyle9">
    <w:name w:val="Imported Style 9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ABDINASIR</dc:creator>
  <cp:lastModifiedBy>Windows User</cp:lastModifiedBy>
  <cp:revision>3</cp:revision>
  <dcterms:created xsi:type="dcterms:W3CDTF">2021-07-29T13:46:00Z</dcterms:created>
  <dcterms:modified xsi:type="dcterms:W3CDTF">2021-07-29T13:48:00Z</dcterms:modified>
</cp:coreProperties>
</file>