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6440ED">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6440ED">
        <w:rPr>
          <w:rFonts w:ascii="Arial" w:hAnsi="Arial" w:cs="Arial"/>
          <w:b/>
          <w:sz w:val="24"/>
          <w:szCs w:val="24"/>
        </w:rPr>
        <w:t>BBM 463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bookmarkStart w:id="0" w:name="_GoBack"/>
      <w:r>
        <w:rPr>
          <w:rFonts w:ascii="Arial" w:hAnsi="Arial" w:cs="Arial"/>
          <w:b/>
          <w:sz w:val="24"/>
          <w:szCs w:val="24"/>
        </w:rPr>
        <w:t xml:space="preserve">COURSE TITLE: </w:t>
      </w:r>
      <w:r w:rsidR="00741A40" w:rsidRPr="00741A40">
        <w:rPr>
          <w:rFonts w:ascii="Arial" w:hAnsi="Arial" w:cs="Arial"/>
          <w:b/>
          <w:sz w:val="24"/>
          <w:szCs w:val="24"/>
        </w:rPr>
        <w:t>GLOBAL BUSINESS MANAGEMENT</w:t>
      </w:r>
    </w:p>
    <w:bookmarkEnd w:id="0"/>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6440ED">
        <w:rPr>
          <w:rFonts w:ascii="Tahoma" w:hAnsi="Tahoma" w:cs="Tahoma"/>
          <w:b/>
          <w:sz w:val="28"/>
          <w:szCs w:val="28"/>
        </w:rPr>
        <w:t>7</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144E49"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BE5CC2">
        <w:rPr>
          <w:b/>
          <w:bCs/>
          <w:sz w:val="24"/>
          <w:szCs w:val="24"/>
        </w:rPr>
        <w:t>THREE (3</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901439">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901439" w:rsidRPr="00A95F2B" w:rsidRDefault="00901439" w:rsidP="00901439">
      <w:pPr>
        <w:spacing w:before="120" w:after="120" w:line="360" w:lineRule="auto"/>
        <w:jc w:val="center"/>
        <w:outlineLvl w:val="1"/>
        <w:rPr>
          <w:rFonts w:ascii="Times New Roman" w:eastAsia="Times New Roman" w:hAnsi="Times New Roman"/>
          <w:b/>
          <w:bCs/>
          <w:sz w:val="36"/>
          <w:szCs w:val="36"/>
        </w:rPr>
      </w:pPr>
      <w:r>
        <w:rPr>
          <w:rFonts w:ascii="Times New Roman" w:eastAsia="Times New Roman" w:hAnsi="Times New Roman"/>
          <w:b/>
          <w:bCs/>
          <w:sz w:val="36"/>
          <w:szCs w:val="36"/>
        </w:rPr>
        <w:t>LENOVO A GLOBAL BRAND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65"/>
        <w:gridCol w:w="231"/>
      </w:tblGrid>
      <w:tr w:rsidR="00901439" w:rsidRPr="00A95F2B" w:rsidTr="00076647">
        <w:trPr>
          <w:tblCellSpacing w:w="15" w:type="dxa"/>
        </w:trPr>
        <w:tc>
          <w:tcPr>
            <w:tcW w:w="0" w:type="auto"/>
            <w:vAlign w:val="center"/>
            <w:hideMark/>
          </w:tcPr>
          <w:p w:rsidR="00901439" w:rsidRPr="00A95F2B" w:rsidRDefault="00901439" w:rsidP="00901439">
            <w:pPr>
              <w:spacing w:before="120" w:after="120" w:line="360" w:lineRule="auto"/>
              <w:jc w:val="both"/>
              <w:rPr>
                <w:rFonts w:ascii="Times New Roman" w:eastAsia="Times New Roman" w:hAnsi="Times New Roman"/>
                <w:sz w:val="24"/>
                <w:szCs w:val="24"/>
              </w:rPr>
            </w:pPr>
            <w:r w:rsidRPr="00A95F2B">
              <w:rPr>
                <w:rFonts w:ascii="Times New Roman" w:eastAsia="Times New Roman" w:hAnsi="Times New Roman"/>
                <w:sz w:val="24"/>
                <w:szCs w:val="24"/>
              </w:rPr>
              <w:t>Lenovo believed that in order to become a global b</w:t>
            </w:r>
            <w:r>
              <w:rPr>
                <w:rFonts w:ascii="Times New Roman" w:eastAsia="Times New Roman" w:hAnsi="Times New Roman"/>
                <w:sz w:val="24"/>
                <w:szCs w:val="24"/>
              </w:rPr>
              <w:t xml:space="preserve">rand, it was not enough to just </w:t>
            </w:r>
            <w:r w:rsidRPr="00A95F2B">
              <w:rPr>
                <w:rFonts w:ascii="Times New Roman" w:eastAsia="Times New Roman" w:hAnsi="Times New Roman"/>
                <w:sz w:val="24"/>
                <w:szCs w:val="24"/>
              </w:rPr>
              <w:t xml:space="preserve">be identified as a global firm. Establishing a presence in more developed and highly globalized areas such as the US and Europe was essential for Lenovo’s overall strategy. During this time, in 2002, the Chinese government announced its ‘go global’ policy. This policy encouraged Chinese companies that had the capability and expertise to expand abroad. </w:t>
            </w:r>
          </w:p>
          <w:p w:rsidR="00901439" w:rsidRPr="00A95F2B" w:rsidRDefault="00901439" w:rsidP="00901439">
            <w:pPr>
              <w:spacing w:before="120" w:after="120" w:line="360" w:lineRule="auto"/>
              <w:jc w:val="both"/>
              <w:rPr>
                <w:rFonts w:ascii="Times New Roman" w:eastAsia="Times New Roman" w:hAnsi="Times New Roman"/>
                <w:sz w:val="24"/>
                <w:szCs w:val="24"/>
              </w:rPr>
            </w:pPr>
            <w:r w:rsidRPr="00A95F2B">
              <w:rPr>
                <w:rFonts w:ascii="Times New Roman" w:eastAsia="Times New Roman" w:hAnsi="Times New Roman"/>
                <w:sz w:val="24"/>
                <w:szCs w:val="24"/>
              </w:rPr>
              <w:t xml:space="preserve">Lenovo was quick to respond to this government initiative. However, the company soon realized challenges to its global expansion: it did not have a brand name that was recognizable worldwide, a strong presence in the world market, or the human talent to run and manage a global company.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56"/>
            </w:tblGrid>
            <w:tr w:rsidR="00901439" w:rsidRPr="00A95F2B" w:rsidTr="00076647">
              <w:trPr>
                <w:tblCellSpacing w:w="0" w:type="dxa"/>
                <w:jc w:val="center"/>
              </w:trPr>
              <w:tc>
                <w:tcPr>
                  <w:tcW w:w="0" w:type="auto"/>
                  <w:vAlign w:val="center"/>
                </w:tcPr>
                <w:p w:rsidR="00901439" w:rsidRPr="00A95F2B" w:rsidRDefault="00901439" w:rsidP="00901439">
                  <w:pPr>
                    <w:spacing w:before="120" w:after="120" w:line="360" w:lineRule="auto"/>
                    <w:jc w:val="both"/>
                    <w:rPr>
                      <w:rFonts w:ascii="Times New Roman" w:eastAsia="Times New Roman" w:hAnsi="Times New Roman"/>
                      <w:sz w:val="24"/>
                      <w:szCs w:val="24"/>
                    </w:rPr>
                  </w:pPr>
                </w:p>
              </w:tc>
            </w:tr>
            <w:tr w:rsidR="00901439" w:rsidRPr="00A95F2B" w:rsidTr="00076647">
              <w:trPr>
                <w:tblCellSpacing w:w="0" w:type="dxa"/>
                <w:jc w:val="center"/>
              </w:trPr>
              <w:tc>
                <w:tcPr>
                  <w:tcW w:w="0" w:type="auto"/>
                  <w:vAlign w:val="center"/>
                </w:tcPr>
                <w:p w:rsidR="00901439" w:rsidRPr="00A95F2B" w:rsidRDefault="00901439" w:rsidP="00901439">
                  <w:pPr>
                    <w:spacing w:before="120" w:after="120" w:line="360" w:lineRule="auto"/>
                    <w:jc w:val="both"/>
                    <w:rPr>
                      <w:rFonts w:ascii="Times New Roman" w:eastAsia="Times New Roman" w:hAnsi="Times New Roman"/>
                      <w:sz w:val="24"/>
                      <w:szCs w:val="24"/>
                    </w:rPr>
                  </w:pPr>
                </w:p>
              </w:tc>
            </w:tr>
            <w:tr w:rsidR="00901439" w:rsidRPr="00A95F2B" w:rsidTr="00076647">
              <w:trPr>
                <w:tblCellSpacing w:w="0" w:type="dxa"/>
                <w:jc w:val="center"/>
              </w:trPr>
              <w:tc>
                <w:tcPr>
                  <w:tcW w:w="0" w:type="auto"/>
                  <w:vAlign w:val="center"/>
                </w:tcPr>
                <w:p w:rsidR="00901439" w:rsidRPr="00A95F2B" w:rsidRDefault="00901439" w:rsidP="00901439">
                  <w:pPr>
                    <w:spacing w:before="120" w:after="120" w:line="360" w:lineRule="auto"/>
                    <w:jc w:val="both"/>
                    <w:rPr>
                      <w:rFonts w:ascii="Times New Roman" w:eastAsia="Times New Roman" w:hAnsi="Times New Roman"/>
                      <w:sz w:val="24"/>
                      <w:szCs w:val="24"/>
                    </w:rPr>
                  </w:pPr>
                </w:p>
              </w:tc>
            </w:tr>
            <w:tr w:rsidR="00901439" w:rsidRPr="00A95F2B" w:rsidTr="00076647">
              <w:trPr>
                <w:trHeight w:val="87"/>
                <w:tblCellSpacing w:w="0" w:type="dxa"/>
                <w:jc w:val="center"/>
              </w:trPr>
              <w:tc>
                <w:tcPr>
                  <w:tcW w:w="0" w:type="auto"/>
                  <w:vAlign w:val="center"/>
                </w:tcPr>
                <w:p w:rsidR="00901439" w:rsidRPr="00A95F2B" w:rsidRDefault="00901439" w:rsidP="00901439">
                  <w:pPr>
                    <w:spacing w:before="120" w:after="120" w:line="360" w:lineRule="auto"/>
                    <w:jc w:val="both"/>
                    <w:rPr>
                      <w:rFonts w:ascii="Times New Roman" w:eastAsia="Times New Roman" w:hAnsi="Times New Roman"/>
                      <w:sz w:val="24"/>
                      <w:szCs w:val="24"/>
                    </w:rPr>
                  </w:pPr>
                </w:p>
              </w:tc>
            </w:tr>
            <w:tr w:rsidR="00901439" w:rsidRPr="00A95F2B" w:rsidTr="00076647">
              <w:trPr>
                <w:tblCellSpacing w:w="0" w:type="dxa"/>
                <w:jc w:val="center"/>
                <w:hidden/>
              </w:trPr>
              <w:tc>
                <w:tcPr>
                  <w:tcW w:w="0" w:type="auto"/>
                  <w:tcMar>
                    <w:top w:w="0" w:type="dxa"/>
                    <w:left w:w="150" w:type="dxa"/>
                    <w:bottom w:w="0" w:type="dxa"/>
                    <w:right w:w="0" w:type="dxa"/>
                  </w:tcMar>
                  <w:vAlign w:val="center"/>
                </w:tcPr>
                <w:p w:rsidR="00901439" w:rsidRPr="00A95F2B" w:rsidRDefault="00901439" w:rsidP="00901439">
                  <w:pPr>
                    <w:pBdr>
                      <w:top w:val="single" w:sz="6" w:space="1" w:color="auto"/>
                    </w:pBdr>
                    <w:spacing w:before="120" w:after="120" w:line="360" w:lineRule="auto"/>
                    <w:jc w:val="both"/>
                    <w:rPr>
                      <w:rFonts w:ascii="Arial" w:eastAsia="Times New Roman" w:hAnsi="Arial" w:cs="Arial"/>
                      <w:vanish/>
                      <w:sz w:val="16"/>
                      <w:szCs w:val="16"/>
                    </w:rPr>
                  </w:pPr>
                </w:p>
              </w:tc>
            </w:tr>
          </w:tbl>
          <w:p w:rsidR="00901439" w:rsidRPr="00A95F2B" w:rsidRDefault="00901439" w:rsidP="00901439">
            <w:pPr>
              <w:spacing w:before="120" w:after="120" w:line="360" w:lineRule="auto"/>
              <w:jc w:val="both"/>
              <w:rPr>
                <w:rFonts w:ascii="Times New Roman" w:eastAsia="Times New Roman" w:hAnsi="Times New Roman"/>
                <w:sz w:val="24"/>
                <w:szCs w:val="24"/>
              </w:rPr>
            </w:pPr>
          </w:p>
        </w:tc>
      </w:tr>
    </w:tbl>
    <w:p w:rsidR="00901439" w:rsidRPr="00A95F2B" w:rsidRDefault="00901439" w:rsidP="00901439">
      <w:pPr>
        <w:spacing w:before="120" w:after="120" w:line="360" w:lineRule="auto"/>
        <w:jc w:val="both"/>
        <w:rPr>
          <w:rFonts w:ascii="Times New Roman" w:eastAsia="Times New Roman" w:hAnsi="Times New Roman"/>
          <w:sz w:val="24"/>
          <w:szCs w:val="24"/>
        </w:rPr>
      </w:pPr>
      <w:r w:rsidRPr="00A95F2B">
        <w:rPr>
          <w:rFonts w:ascii="Times New Roman" w:eastAsia="Times New Roman" w:hAnsi="Times New Roman"/>
          <w:sz w:val="24"/>
          <w:szCs w:val="24"/>
        </w:rPr>
        <w:t xml:space="preserve">In the 1990s, Lenovo was the first company to introduce the home computer concept in China and grew into a national company cornering a market share of 27 percent in the domestic market. Lenovo’s competency stood in its deep understanding of the domestic market and quick response to local demands of the consumers........ </w:t>
      </w:r>
    </w:p>
    <w:p w:rsidR="00901439" w:rsidRPr="00A95F2B" w:rsidRDefault="00901439" w:rsidP="00901439">
      <w:pPr>
        <w:spacing w:before="120" w:after="120" w:line="360" w:lineRule="auto"/>
        <w:jc w:val="both"/>
        <w:rPr>
          <w:rFonts w:ascii="Times New Roman" w:eastAsia="Times New Roman" w:hAnsi="Times New Roman"/>
          <w:sz w:val="24"/>
          <w:szCs w:val="24"/>
        </w:rPr>
      </w:pPr>
      <w:r w:rsidRPr="00A95F2B">
        <w:rPr>
          <w:rFonts w:ascii="Times New Roman" w:eastAsia="Times New Roman" w:hAnsi="Times New Roman"/>
          <w:sz w:val="24"/>
          <w:szCs w:val="24"/>
        </w:rPr>
        <w:t xml:space="preserve">Despite ruling the Chinese PC market, Lenovo suffered a setback due to the global economic slowdown in mid-2008 which led to Lenovo posting a loss of US$ 226 million. During this time, the company’s CEO William Amelio stepped down in favor of Yuanqing, who took over as CEO, while Chuanzhi returned assuming the role of Chairman...... </w:t>
      </w:r>
    </w:p>
    <w:p w:rsidR="00901439" w:rsidRPr="00A95F2B" w:rsidRDefault="00901439" w:rsidP="00901439">
      <w:pPr>
        <w:spacing w:before="120" w:after="120" w:line="360" w:lineRule="auto"/>
        <w:jc w:val="both"/>
        <w:rPr>
          <w:rFonts w:ascii="Times New Roman" w:eastAsia="Times New Roman" w:hAnsi="Times New Roman"/>
          <w:sz w:val="24"/>
          <w:szCs w:val="24"/>
        </w:rPr>
      </w:pPr>
      <w:r w:rsidRPr="00A95F2B">
        <w:rPr>
          <w:rFonts w:ascii="Times New Roman" w:eastAsia="Times New Roman" w:hAnsi="Times New Roman"/>
          <w:sz w:val="24"/>
          <w:szCs w:val="24"/>
        </w:rPr>
        <w:t xml:space="preserve">The company’s Protect and Attack strategy started reaping benefits in 2010. The company said that for the FY ended March 2011, its profits had risen to US$ 273 million from US$ 129.4 million in 2010. The company’s global sales also increased by 30 percent to US$ 21.6 billion during the same period. While China contributed to 46.4 percent of its sales, or US$ 10 billion, other emerging markets contributed 17.9 percent, or US$ 3.9 billion. ...... </w:t>
      </w:r>
    </w:p>
    <w:p w:rsidR="00901439" w:rsidRPr="00A95F2B" w:rsidRDefault="00901439" w:rsidP="00901439">
      <w:pPr>
        <w:spacing w:before="120" w:after="120" w:line="360" w:lineRule="auto"/>
        <w:jc w:val="both"/>
        <w:rPr>
          <w:rFonts w:ascii="Times New Roman" w:eastAsia="Times New Roman" w:hAnsi="Times New Roman"/>
          <w:sz w:val="24"/>
          <w:szCs w:val="24"/>
        </w:rPr>
      </w:pPr>
      <w:r w:rsidRPr="00A95F2B">
        <w:rPr>
          <w:rFonts w:ascii="Times New Roman" w:eastAsia="Times New Roman" w:hAnsi="Times New Roman"/>
          <w:sz w:val="24"/>
          <w:szCs w:val="24"/>
        </w:rPr>
        <w:t xml:space="preserve">According to a survey in 2009 by Shaun Rein, head of China Market Research Group, on Chinese consumers’ brand perceptions, “Five years ago, consumer satisfaction rates of Lenovo were extremely high–consumers felt proud that China had a global brand in consumer electronics that they felt was better </w:t>
      </w:r>
      <w:r w:rsidRPr="00A95F2B">
        <w:rPr>
          <w:rFonts w:ascii="Times New Roman" w:eastAsia="Times New Roman" w:hAnsi="Times New Roman"/>
          <w:sz w:val="24"/>
          <w:szCs w:val="24"/>
        </w:rPr>
        <w:lastRenderedPageBreak/>
        <w:t>than Dell and HP and closer to the Chinese consumer.” But as Lenovo neglected the Chinese market to focus on other markets from 2006-2009, domestic consumer satisfaction rates began to decline......</w:t>
      </w:r>
    </w:p>
    <w:p w:rsidR="00901439" w:rsidRDefault="00901439" w:rsidP="00901439">
      <w:pPr>
        <w:spacing w:before="120" w:after="120" w:line="360" w:lineRule="auto"/>
        <w:jc w:val="both"/>
        <w:rPr>
          <w:rFonts w:ascii="Times New Roman" w:eastAsia="Times New Roman" w:hAnsi="Times New Roman"/>
          <w:sz w:val="24"/>
          <w:szCs w:val="24"/>
        </w:rPr>
      </w:pPr>
      <w:r w:rsidRPr="00A95F2B">
        <w:rPr>
          <w:rFonts w:ascii="Times New Roman" w:eastAsia="Times New Roman" w:hAnsi="Times New Roman"/>
          <w:sz w:val="24"/>
          <w:szCs w:val="24"/>
        </w:rPr>
        <w:t>In April 2013, Lenovo restructured itself into two business groups – Lenovo Business Group and Think Business Group –in a bid to target mainstream (PC, laptop, and tablet) and high-end segments respectively. According to Yuanqing, the restructuring aimed at streamlining operations and management to better fit the company’s expanding business worldwide. The company positioned the Think brand to compete against Apple and planned to open fancy showrooms like Apple’s.</w:t>
      </w:r>
    </w:p>
    <w:p w:rsidR="00901439" w:rsidRPr="00901439" w:rsidRDefault="00901439" w:rsidP="00901439">
      <w:pPr>
        <w:spacing w:before="120" w:after="120" w:line="360" w:lineRule="auto"/>
        <w:jc w:val="both"/>
        <w:rPr>
          <w:rFonts w:ascii="Times New Roman" w:eastAsia="Times New Roman" w:hAnsi="Times New Roman"/>
          <w:b/>
          <w:sz w:val="24"/>
          <w:szCs w:val="24"/>
        </w:rPr>
      </w:pPr>
      <w:r w:rsidRPr="00901439">
        <w:rPr>
          <w:rFonts w:ascii="Times New Roman" w:eastAsia="Times New Roman" w:hAnsi="Times New Roman"/>
          <w:b/>
          <w:sz w:val="24"/>
          <w:szCs w:val="24"/>
        </w:rPr>
        <w:t>Required</w:t>
      </w:r>
    </w:p>
    <w:p w:rsidR="00901439" w:rsidRDefault="00901439" w:rsidP="00901439">
      <w:pPr>
        <w:spacing w:before="120" w:after="120" w:line="360" w:lineRule="auto"/>
        <w:rPr>
          <w:rFonts w:ascii="Times New Roman" w:eastAsia="Times New Roman" w:hAnsi="Times New Roman"/>
          <w:sz w:val="24"/>
          <w:szCs w:val="24"/>
        </w:rPr>
      </w:pPr>
      <w:r w:rsidRPr="00424B0D">
        <w:rPr>
          <w:rFonts w:ascii="Times New Roman" w:eastAsia="Times New Roman" w:hAnsi="Times New Roman"/>
          <w:b/>
          <w:sz w:val="24"/>
          <w:szCs w:val="24"/>
        </w:rPr>
        <w:t>QUESTION ONE</w:t>
      </w:r>
      <w:r w:rsidRPr="00A95F2B">
        <w:rPr>
          <w:rFonts w:ascii="Times New Roman" w:eastAsia="Times New Roman" w:hAnsi="Times New Roman"/>
          <w:sz w:val="24"/>
          <w:szCs w:val="24"/>
        </w:rPr>
        <w:t>.</w:t>
      </w:r>
    </w:p>
    <w:p w:rsidR="00901439" w:rsidRDefault="00901439" w:rsidP="00901439">
      <w:pPr>
        <w:pStyle w:val="ListParagraph"/>
        <w:numPr>
          <w:ilvl w:val="0"/>
          <w:numId w:val="10"/>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 xml:space="preserve">Analyze the forces behind globalization as indicated in the case above.         </w:t>
      </w:r>
      <w:r>
        <w:rPr>
          <w:rFonts w:ascii="Times New Roman" w:eastAsia="Times New Roman" w:hAnsi="Times New Roman"/>
          <w:sz w:val="24"/>
          <w:szCs w:val="24"/>
        </w:rPr>
        <w:tab/>
      </w:r>
      <w:r w:rsidRPr="00424B0D">
        <w:rPr>
          <w:rFonts w:ascii="Times New Roman" w:eastAsia="Times New Roman" w:hAnsi="Times New Roman"/>
          <w:b/>
          <w:sz w:val="24"/>
          <w:szCs w:val="24"/>
        </w:rPr>
        <w:t>(10</w:t>
      </w:r>
      <w:r>
        <w:rPr>
          <w:rFonts w:ascii="Times New Roman" w:eastAsia="Times New Roman" w:hAnsi="Times New Roman"/>
          <w:b/>
          <w:sz w:val="24"/>
          <w:szCs w:val="24"/>
        </w:rPr>
        <w:t>marks</w:t>
      </w:r>
      <w:r w:rsidRPr="00424B0D">
        <w:rPr>
          <w:rFonts w:ascii="Times New Roman" w:eastAsia="Times New Roman" w:hAnsi="Times New Roman"/>
          <w:b/>
          <w:sz w:val="24"/>
          <w:szCs w:val="24"/>
        </w:rPr>
        <w:t>)</w:t>
      </w:r>
    </w:p>
    <w:p w:rsidR="00901439" w:rsidRDefault="00901439" w:rsidP="00901439">
      <w:pPr>
        <w:pStyle w:val="ListParagraph"/>
        <w:numPr>
          <w:ilvl w:val="0"/>
          <w:numId w:val="10"/>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 xml:space="preserve">Explain the challenges encountered by LENOVO in his global brand            </w:t>
      </w:r>
      <w:r>
        <w:rPr>
          <w:rFonts w:ascii="Times New Roman" w:eastAsia="Times New Roman" w:hAnsi="Times New Roman"/>
          <w:sz w:val="24"/>
          <w:szCs w:val="24"/>
        </w:rPr>
        <w:tab/>
      </w:r>
      <w:r w:rsidRPr="00424B0D">
        <w:rPr>
          <w:rFonts w:ascii="Times New Roman" w:eastAsia="Times New Roman" w:hAnsi="Times New Roman"/>
          <w:b/>
          <w:sz w:val="24"/>
          <w:szCs w:val="24"/>
        </w:rPr>
        <w:t>(10</w:t>
      </w:r>
      <w:r>
        <w:rPr>
          <w:rFonts w:ascii="Times New Roman" w:eastAsia="Times New Roman" w:hAnsi="Times New Roman"/>
          <w:b/>
          <w:sz w:val="24"/>
          <w:szCs w:val="24"/>
        </w:rPr>
        <w:t>marks</w:t>
      </w:r>
      <w:r>
        <w:rPr>
          <w:rFonts w:ascii="Times New Roman" w:eastAsia="Times New Roman" w:hAnsi="Times New Roman"/>
          <w:sz w:val="24"/>
          <w:szCs w:val="24"/>
        </w:rPr>
        <w:t>)</w:t>
      </w:r>
    </w:p>
    <w:p w:rsidR="00901439" w:rsidRDefault="00901439" w:rsidP="00901439">
      <w:pPr>
        <w:pStyle w:val="ListParagraph"/>
        <w:numPr>
          <w:ilvl w:val="0"/>
          <w:numId w:val="10"/>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 xml:space="preserve">Describe the stages of economic development as presented by Walt Rostow </w:t>
      </w:r>
      <w:r>
        <w:rPr>
          <w:rFonts w:ascii="Times New Roman" w:eastAsia="Times New Roman" w:hAnsi="Times New Roman"/>
          <w:sz w:val="24"/>
          <w:szCs w:val="24"/>
        </w:rPr>
        <w:tab/>
      </w:r>
      <w:r w:rsidRPr="00424B0D">
        <w:rPr>
          <w:rFonts w:ascii="Times New Roman" w:eastAsia="Times New Roman" w:hAnsi="Times New Roman"/>
          <w:b/>
          <w:sz w:val="24"/>
          <w:szCs w:val="24"/>
        </w:rPr>
        <w:t>(10m</w:t>
      </w:r>
      <w:r>
        <w:rPr>
          <w:rFonts w:ascii="Times New Roman" w:eastAsia="Times New Roman" w:hAnsi="Times New Roman"/>
          <w:b/>
          <w:sz w:val="24"/>
          <w:szCs w:val="24"/>
        </w:rPr>
        <w:t>ar</w:t>
      </w:r>
      <w:r w:rsidRPr="00424B0D">
        <w:rPr>
          <w:rFonts w:ascii="Times New Roman" w:eastAsia="Times New Roman" w:hAnsi="Times New Roman"/>
          <w:b/>
          <w:sz w:val="24"/>
          <w:szCs w:val="24"/>
        </w:rPr>
        <w:t>ks</w:t>
      </w:r>
      <w:r>
        <w:rPr>
          <w:rFonts w:ascii="Times New Roman" w:eastAsia="Times New Roman" w:hAnsi="Times New Roman"/>
          <w:sz w:val="24"/>
          <w:szCs w:val="24"/>
        </w:rPr>
        <w:t>)</w:t>
      </w:r>
    </w:p>
    <w:p w:rsidR="00901439" w:rsidRPr="00424B0D" w:rsidRDefault="00901439" w:rsidP="00901439">
      <w:pPr>
        <w:spacing w:before="120" w:after="120" w:line="360" w:lineRule="auto"/>
        <w:rPr>
          <w:rFonts w:ascii="Times New Roman" w:eastAsia="Times New Roman" w:hAnsi="Times New Roman"/>
          <w:b/>
          <w:sz w:val="24"/>
          <w:szCs w:val="24"/>
        </w:rPr>
      </w:pPr>
      <w:r w:rsidRPr="00424B0D">
        <w:rPr>
          <w:rFonts w:ascii="Times New Roman" w:eastAsia="Times New Roman" w:hAnsi="Times New Roman"/>
          <w:b/>
          <w:sz w:val="24"/>
          <w:szCs w:val="24"/>
        </w:rPr>
        <w:t>QUESTION TWO</w:t>
      </w:r>
    </w:p>
    <w:p w:rsidR="00901439" w:rsidRDefault="00901439" w:rsidP="00901439">
      <w:pPr>
        <w:pStyle w:val="ListParagraph"/>
        <w:numPr>
          <w:ilvl w:val="0"/>
          <w:numId w:val="11"/>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Evaluate the international business environment as discussed in a global business management.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   </w:t>
      </w:r>
      <w:r w:rsidRPr="00424B0D">
        <w:rPr>
          <w:rFonts w:ascii="Times New Roman" w:eastAsia="Times New Roman" w:hAnsi="Times New Roman"/>
          <w:b/>
          <w:sz w:val="24"/>
          <w:szCs w:val="24"/>
        </w:rPr>
        <w:t>(10</w:t>
      </w:r>
      <w:r>
        <w:rPr>
          <w:rFonts w:ascii="Times New Roman" w:eastAsia="Times New Roman" w:hAnsi="Times New Roman"/>
          <w:b/>
          <w:sz w:val="24"/>
          <w:szCs w:val="24"/>
        </w:rPr>
        <w:t>marks</w:t>
      </w:r>
      <w:r w:rsidRPr="00424B0D">
        <w:rPr>
          <w:rFonts w:ascii="Times New Roman" w:eastAsia="Times New Roman" w:hAnsi="Times New Roman"/>
          <w:b/>
          <w:sz w:val="24"/>
          <w:szCs w:val="24"/>
        </w:rPr>
        <w:t>)</w:t>
      </w:r>
    </w:p>
    <w:p w:rsidR="00901439" w:rsidRDefault="00901439" w:rsidP="00901439">
      <w:pPr>
        <w:pStyle w:val="ListParagraph"/>
        <w:numPr>
          <w:ilvl w:val="0"/>
          <w:numId w:val="11"/>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 xml:space="preserve">Establish the ethical issues that exist in an international business environment </w:t>
      </w:r>
      <w:r>
        <w:rPr>
          <w:rFonts w:ascii="Times New Roman" w:eastAsia="Times New Roman" w:hAnsi="Times New Roman"/>
          <w:sz w:val="24"/>
          <w:szCs w:val="24"/>
        </w:rPr>
        <w:tab/>
      </w:r>
      <w:r w:rsidRPr="00424B0D">
        <w:rPr>
          <w:rFonts w:ascii="Times New Roman" w:eastAsia="Times New Roman" w:hAnsi="Times New Roman"/>
          <w:b/>
          <w:sz w:val="24"/>
          <w:szCs w:val="24"/>
        </w:rPr>
        <w:t>(10</w:t>
      </w:r>
      <w:r>
        <w:rPr>
          <w:rFonts w:ascii="Times New Roman" w:eastAsia="Times New Roman" w:hAnsi="Times New Roman"/>
          <w:b/>
          <w:sz w:val="24"/>
          <w:szCs w:val="24"/>
        </w:rPr>
        <w:t>marks</w:t>
      </w:r>
      <w:r w:rsidRPr="00424B0D">
        <w:rPr>
          <w:rFonts w:ascii="Times New Roman" w:eastAsia="Times New Roman" w:hAnsi="Times New Roman"/>
          <w:b/>
          <w:sz w:val="24"/>
          <w:szCs w:val="24"/>
        </w:rPr>
        <w:t>)</w:t>
      </w:r>
    </w:p>
    <w:p w:rsidR="00901439" w:rsidRPr="00424B0D" w:rsidRDefault="00901439" w:rsidP="00901439">
      <w:pPr>
        <w:spacing w:before="120" w:after="120" w:line="360" w:lineRule="auto"/>
        <w:rPr>
          <w:rFonts w:ascii="Times New Roman" w:eastAsia="Times New Roman" w:hAnsi="Times New Roman"/>
          <w:b/>
          <w:sz w:val="24"/>
          <w:szCs w:val="24"/>
        </w:rPr>
      </w:pPr>
      <w:r w:rsidRPr="00424B0D">
        <w:rPr>
          <w:rFonts w:ascii="Times New Roman" w:eastAsia="Times New Roman" w:hAnsi="Times New Roman"/>
          <w:b/>
          <w:sz w:val="24"/>
          <w:szCs w:val="24"/>
        </w:rPr>
        <w:t>QUESTION THREE</w:t>
      </w:r>
    </w:p>
    <w:p w:rsidR="00901439" w:rsidRDefault="00901439" w:rsidP="00901439">
      <w:pPr>
        <w:pStyle w:val="ListParagraph"/>
        <w:numPr>
          <w:ilvl w:val="0"/>
          <w:numId w:val="12"/>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 xml:space="preserve">Discuss the various theories of international trade and give their examples </w:t>
      </w:r>
      <w:r>
        <w:rPr>
          <w:rFonts w:ascii="Times New Roman" w:eastAsia="Times New Roman" w:hAnsi="Times New Roman"/>
          <w:sz w:val="24"/>
          <w:szCs w:val="24"/>
        </w:rPr>
        <w:tab/>
      </w:r>
      <w:r>
        <w:rPr>
          <w:rFonts w:ascii="Times New Roman" w:eastAsia="Times New Roman" w:hAnsi="Times New Roman"/>
          <w:sz w:val="24"/>
          <w:szCs w:val="24"/>
        </w:rPr>
        <w:tab/>
      </w:r>
      <w:r w:rsidRPr="00901439">
        <w:rPr>
          <w:rFonts w:ascii="Times New Roman" w:eastAsia="Times New Roman" w:hAnsi="Times New Roman"/>
          <w:b/>
          <w:sz w:val="24"/>
          <w:szCs w:val="24"/>
        </w:rPr>
        <w:t>(10</w:t>
      </w:r>
      <w:r w:rsidRPr="00901439">
        <w:rPr>
          <w:rFonts w:ascii="Times New Roman" w:eastAsia="Times New Roman" w:hAnsi="Times New Roman"/>
          <w:b/>
          <w:sz w:val="24"/>
          <w:szCs w:val="24"/>
        </w:rPr>
        <w:t>marks</w:t>
      </w:r>
      <w:r w:rsidRPr="00901439">
        <w:rPr>
          <w:rFonts w:ascii="Times New Roman" w:eastAsia="Times New Roman" w:hAnsi="Times New Roman"/>
          <w:b/>
          <w:sz w:val="24"/>
          <w:szCs w:val="24"/>
        </w:rPr>
        <w:t>)</w:t>
      </w:r>
    </w:p>
    <w:p w:rsidR="00901439" w:rsidRDefault="00901439" w:rsidP="00901439">
      <w:pPr>
        <w:pStyle w:val="ListParagraph"/>
        <w:numPr>
          <w:ilvl w:val="0"/>
          <w:numId w:val="12"/>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 xml:space="preserve">Identify with explanation the international entry strategies adopted by international in global business management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 (</w:t>
      </w:r>
      <w:r w:rsidRPr="00424B0D">
        <w:rPr>
          <w:rFonts w:ascii="Times New Roman" w:eastAsia="Times New Roman" w:hAnsi="Times New Roman"/>
          <w:b/>
          <w:sz w:val="24"/>
          <w:szCs w:val="24"/>
        </w:rPr>
        <w:t>10</w:t>
      </w:r>
      <w:r>
        <w:rPr>
          <w:rFonts w:ascii="Times New Roman" w:eastAsia="Times New Roman" w:hAnsi="Times New Roman"/>
          <w:b/>
          <w:sz w:val="24"/>
          <w:szCs w:val="24"/>
        </w:rPr>
        <w:t>marks</w:t>
      </w:r>
      <w:r w:rsidRPr="00424B0D">
        <w:rPr>
          <w:rFonts w:ascii="Times New Roman" w:eastAsia="Times New Roman" w:hAnsi="Times New Roman"/>
          <w:b/>
          <w:sz w:val="24"/>
          <w:szCs w:val="24"/>
        </w:rPr>
        <w:t>)</w:t>
      </w:r>
      <w:r>
        <w:rPr>
          <w:rFonts w:ascii="Times New Roman" w:eastAsia="Times New Roman" w:hAnsi="Times New Roman"/>
          <w:sz w:val="24"/>
          <w:szCs w:val="24"/>
        </w:rPr>
        <w:t xml:space="preserve">                                           </w:t>
      </w:r>
    </w:p>
    <w:p w:rsidR="00901439" w:rsidRPr="00424B0D" w:rsidRDefault="00901439" w:rsidP="00901439">
      <w:pPr>
        <w:spacing w:before="120" w:after="120" w:line="360" w:lineRule="auto"/>
        <w:rPr>
          <w:rFonts w:ascii="Times New Roman" w:eastAsia="Times New Roman" w:hAnsi="Times New Roman"/>
          <w:b/>
          <w:sz w:val="24"/>
          <w:szCs w:val="24"/>
        </w:rPr>
      </w:pPr>
      <w:r w:rsidRPr="00424B0D">
        <w:rPr>
          <w:rFonts w:ascii="Times New Roman" w:eastAsia="Times New Roman" w:hAnsi="Times New Roman"/>
          <w:b/>
          <w:sz w:val="24"/>
          <w:szCs w:val="24"/>
        </w:rPr>
        <w:t>QUESTION FOUR</w:t>
      </w:r>
    </w:p>
    <w:p w:rsidR="00901439" w:rsidRDefault="00901439" w:rsidP="00901439">
      <w:pPr>
        <w:pStyle w:val="ListParagraph"/>
        <w:numPr>
          <w:ilvl w:val="0"/>
          <w:numId w:val="13"/>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 xml:space="preserve">Examine reasons why companies are motivated to invest their capital abroad </w:t>
      </w:r>
      <w:r>
        <w:rPr>
          <w:rFonts w:ascii="Times New Roman" w:eastAsia="Times New Roman" w:hAnsi="Times New Roman"/>
          <w:sz w:val="24"/>
          <w:szCs w:val="24"/>
        </w:rPr>
        <w:tab/>
      </w:r>
      <w:r w:rsidRPr="00901439">
        <w:rPr>
          <w:rFonts w:ascii="Times New Roman" w:eastAsia="Times New Roman" w:hAnsi="Times New Roman"/>
          <w:b/>
          <w:sz w:val="24"/>
          <w:szCs w:val="24"/>
        </w:rPr>
        <w:t>(10</w:t>
      </w:r>
      <w:r w:rsidRPr="00901439">
        <w:rPr>
          <w:rFonts w:ascii="Times New Roman" w:eastAsia="Times New Roman" w:hAnsi="Times New Roman"/>
          <w:b/>
          <w:sz w:val="24"/>
          <w:szCs w:val="24"/>
        </w:rPr>
        <w:t>marks</w:t>
      </w:r>
      <w:r w:rsidRPr="00901439">
        <w:rPr>
          <w:rFonts w:ascii="Times New Roman" w:eastAsia="Times New Roman" w:hAnsi="Times New Roman"/>
          <w:b/>
          <w:sz w:val="24"/>
          <w:szCs w:val="24"/>
        </w:rPr>
        <w:t>)</w:t>
      </w:r>
    </w:p>
    <w:p w:rsidR="00901439" w:rsidRDefault="00901439" w:rsidP="00901439">
      <w:pPr>
        <w:pStyle w:val="ListParagraph"/>
        <w:numPr>
          <w:ilvl w:val="0"/>
          <w:numId w:val="13"/>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Discuss the limitations that global firms encounter while pricing their products and services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                                                                                                   </w:t>
      </w:r>
      <w:r w:rsidRPr="00424B0D">
        <w:rPr>
          <w:rFonts w:ascii="Times New Roman" w:eastAsia="Times New Roman" w:hAnsi="Times New Roman"/>
          <w:b/>
          <w:sz w:val="24"/>
          <w:szCs w:val="24"/>
        </w:rPr>
        <w:t xml:space="preserve">  (10</w:t>
      </w:r>
      <w:r>
        <w:rPr>
          <w:rFonts w:ascii="Times New Roman" w:eastAsia="Times New Roman" w:hAnsi="Times New Roman"/>
          <w:b/>
          <w:sz w:val="24"/>
          <w:szCs w:val="24"/>
        </w:rPr>
        <w:t>marks</w:t>
      </w:r>
      <w:r w:rsidRPr="00424B0D">
        <w:rPr>
          <w:rFonts w:ascii="Times New Roman" w:eastAsia="Times New Roman" w:hAnsi="Times New Roman"/>
          <w:b/>
          <w:sz w:val="24"/>
          <w:szCs w:val="24"/>
        </w:rPr>
        <w:t>)</w:t>
      </w:r>
    </w:p>
    <w:p w:rsidR="00901439" w:rsidRPr="00424B0D" w:rsidRDefault="00901439" w:rsidP="00901439">
      <w:pPr>
        <w:spacing w:before="120" w:after="120" w:line="360" w:lineRule="auto"/>
        <w:rPr>
          <w:rFonts w:ascii="Times New Roman" w:eastAsia="Times New Roman" w:hAnsi="Times New Roman"/>
          <w:b/>
          <w:sz w:val="24"/>
          <w:szCs w:val="24"/>
        </w:rPr>
      </w:pPr>
      <w:r w:rsidRPr="00424B0D">
        <w:rPr>
          <w:rFonts w:ascii="Times New Roman" w:eastAsia="Times New Roman" w:hAnsi="Times New Roman"/>
          <w:b/>
          <w:sz w:val="24"/>
          <w:szCs w:val="24"/>
        </w:rPr>
        <w:t>QUESTION FIVE</w:t>
      </w:r>
    </w:p>
    <w:p w:rsidR="00901439" w:rsidRDefault="00901439" w:rsidP="00901439">
      <w:pPr>
        <w:pStyle w:val="ListParagraph"/>
        <w:numPr>
          <w:ilvl w:val="0"/>
          <w:numId w:val="14"/>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 xml:space="preserve">Describe the characteristics of a multi-National Corporation firm in global business </w:t>
      </w:r>
      <w:r>
        <w:rPr>
          <w:rFonts w:ascii="Times New Roman" w:eastAsia="Times New Roman" w:hAnsi="Times New Roman"/>
          <w:sz w:val="24"/>
          <w:szCs w:val="24"/>
        </w:rPr>
        <w:t xml:space="preserve">management </w:t>
      </w:r>
      <w:r>
        <w:rPr>
          <w:rFonts w:ascii="Times New Roman" w:eastAsia="Times New Roman" w:hAnsi="Times New Roman"/>
          <w:sz w:val="24"/>
          <w:szCs w:val="24"/>
        </w:rPr>
        <w:tab/>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 </w:t>
      </w:r>
      <w:r w:rsidRPr="00424B0D">
        <w:rPr>
          <w:rFonts w:ascii="Times New Roman" w:eastAsia="Times New Roman" w:hAnsi="Times New Roman"/>
          <w:b/>
          <w:sz w:val="24"/>
          <w:szCs w:val="24"/>
        </w:rPr>
        <w:t>(10</w:t>
      </w:r>
      <w:r>
        <w:rPr>
          <w:rFonts w:ascii="Times New Roman" w:eastAsia="Times New Roman" w:hAnsi="Times New Roman"/>
          <w:b/>
          <w:sz w:val="24"/>
          <w:szCs w:val="24"/>
        </w:rPr>
        <w:t>marks</w:t>
      </w:r>
      <w:r>
        <w:rPr>
          <w:rFonts w:ascii="Times New Roman" w:eastAsia="Times New Roman" w:hAnsi="Times New Roman"/>
          <w:sz w:val="24"/>
          <w:szCs w:val="24"/>
        </w:rPr>
        <w:t>)</w:t>
      </w:r>
    </w:p>
    <w:p w:rsidR="00901439" w:rsidRPr="00704F4F" w:rsidRDefault="00901439" w:rsidP="00901439">
      <w:pPr>
        <w:pStyle w:val="ListParagraph"/>
        <w:numPr>
          <w:ilvl w:val="0"/>
          <w:numId w:val="14"/>
        </w:numPr>
        <w:spacing w:before="120" w:after="120" w:line="360" w:lineRule="auto"/>
        <w:rPr>
          <w:rFonts w:ascii="Times New Roman" w:eastAsia="Times New Roman" w:hAnsi="Times New Roman"/>
          <w:sz w:val="24"/>
          <w:szCs w:val="24"/>
        </w:rPr>
      </w:pPr>
      <w:r>
        <w:rPr>
          <w:rFonts w:ascii="Times New Roman" w:eastAsia="Times New Roman" w:hAnsi="Times New Roman"/>
          <w:sz w:val="24"/>
          <w:szCs w:val="24"/>
        </w:rPr>
        <w:t>Analyze the conflicts that may exist between Multi National Corporation and host Country</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 </w:t>
      </w:r>
      <w:r w:rsidRPr="00424B0D">
        <w:rPr>
          <w:rFonts w:ascii="Times New Roman" w:eastAsia="Times New Roman" w:hAnsi="Times New Roman"/>
          <w:b/>
          <w:sz w:val="24"/>
          <w:szCs w:val="24"/>
        </w:rPr>
        <w:t>(10</w:t>
      </w:r>
      <w:r>
        <w:rPr>
          <w:rFonts w:ascii="Times New Roman" w:eastAsia="Times New Roman" w:hAnsi="Times New Roman"/>
          <w:b/>
          <w:sz w:val="24"/>
          <w:szCs w:val="24"/>
        </w:rPr>
        <w:t>marks</w:t>
      </w:r>
      <w:r w:rsidRPr="00424B0D">
        <w:rPr>
          <w:rFonts w:ascii="Times New Roman" w:eastAsia="Times New Roman" w:hAnsi="Times New Roman"/>
          <w:b/>
          <w:sz w:val="24"/>
          <w:szCs w:val="24"/>
        </w:rPr>
        <w:t>)</w:t>
      </w:r>
      <w:r w:rsidRPr="00704F4F">
        <w:rPr>
          <w:rFonts w:ascii="Times New Roman" w:eastAsia="Times New Roman" w:hAnsi="Times New Roman"/>
          <w:sz w:val="24"/>
          <w:szCs w:val="24"/>
        </w:rPr>
        <w:t xml:space="preserve"> </w:t>
      </w:r>
    </w:p>
    <w:p w:rsidR="006440ED" w:rsidRPr="00A66D20" w:rsidRDefault="006440ED" w:rsidP="00901439">
      <w:pPr>
        <w:spacing w:before="120" w:after="120" w:line="360" w:lineRule="auto"/>
        <w:rPr>
          <w:rFonts w:asciiTheme="majorBidi" w:hAnsiTheme="majorBidi" w:cstheme="majorBidi"/>
          <w:b/>
          <w:sz w:val="24"/>
          <w:szCs w:val="24"/>
        </w:rPr>
      </w:pPr>
    </w:p>
    <w:sectPr w:rsidR="006440ED"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49" w:rsidRDefault="00144E49">
      <w:pPr>
        <w:spacing w:after="0" w:line="240" w:lineRule="auto"/>
      </w:pPr>
      <w:r>
        <w:separator/>
      </w:r>
    </w:p>
  </w:endnote>
  <w:endnote w:type="continuationSeparator" w:id="0">
    <w:p w:rsidR="00144E49" w:rsidRDefault="0014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144E49"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41A40">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144E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49" w:rsidRDefault="00144E49">
      <w:pPr>
        <w:spacing w:after="0" w:line="240" w:lineRule="auto"/>
      </w:pPr>
      <w:r>
        <w:separator/>
      </w:r>
    </w:p>
  </w:footnote>
  <w:footnote w:type="continuationSeparator" w:id="0">
    <w:p w:rsidR="00144E49" w:rsidRDefault="00144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44E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44E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A43"/>
    <w:multiLevelType w:val="hybridMultilevel"/>
    <w:tmpl w:val="B1F6BBA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57AB"/>
    <w:multiLevelType w:val="hybridMultilevel"/>
    <w:tmpl w:val="C2B4F23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85C8F"/>
    <w:multiLevelType w:val="hybridMultilevel"/>
    <w:tmpl w:val="C9F0B8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1E0F"/>
    <w:multiLevelType w:val="hybridMultilevel"/>
    <w:tmpl w:val="0EEA821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77463"/>
    <w:multiLevelType w:val="hybridMultilevel"/>
    <w:tmpl w:val="722C8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618CB"/>
    <w:multiLevelType w:val="hybridMultilevel"/>
    <w:tmpl w:val="36FCC73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93B26"/>
    <w:multiLevelType w:val="hybridMultilevel"/>
    <w:tmpl w:val="3F98193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6027E"/>
    <w:multiLevelType w:val="hybridMultilevel"/>
    <w:tmpl w:val="8BEEA240"/>
    <w:lvl w:ilvl="0" w:tplc="5FA0EA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24107"/>
    <w:multiLevelType w:val="hybridMultilevel"/>
    <w:tmpl w:val="C714D710"/>
    <w:lvl w:ilvl="0" w:tplc="383A925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A068B3"/>
    <w:multiLevelType w:val="hybridMultilevel"/>
    <w:tmpl w:val="6388B9E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432EA"/>
    <w:multiLevelType w:val="hybridMultilevel"/>
    <w:tmpl w:val="4EC07CE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736328"/>
    <w:multiLevelType w:val="hybridMultilevel"/>
    <w:tmpl w:val="927E589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2"/>
  </w:num>
  <w:num w:numId="6">
    <w:abstractNumId w:val="11"/>
  </w:num>
  <w:num w:numId="7">
    <w:abstractNumId w:val="7"/>
  </w:num>
  <w:num w:numId="8">
    <w:abstractNumId w:val="2"/>
  </w:num>
  <w:num w:numId="9">
    <w:abstractNumId w:val="9"/>
  </w:num>
  <w:num w:numId="10">
    <w:abstractNumId w:val="0"/>
  </w:num>
  <w:num w:numId="11">
    <w:abstractNumId w:val="6"/>
  </w:num>
  <w:num w:numId="12">
    <w:abstractNumId w:val="1"/>
  </w:num>
  <w:num w:numId="13">
    <w:abstractNumId w:val="1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66D6"/>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4E49"/>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440ED"/>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41A4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01439"/>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BE5CC2"/>
    <w:rsid w:val="00C02AA9"/>
    <w:rsid w:val="00C25AB0"/>
    <w:rsid w:val="00C46464"/>
    <w:rsid w:val="00C51312"/>
    <w:rsid w:val="00C63336"/>
    <w:rsid w:val="00C87379"/>
    <w:rsid w:val="00C97CFD"/>
    <w:rsid w:val="00CB2447"/>
    <w:rsid w:val="00CC4C50"/>
    <w:rsid w:val="00CD61AF"/>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946C2C4"/>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76B3-A0F4-4221-BF3D-6D70DE16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2021-04-07T07:32:00Z</dcterms:modified>
</cp:coreProperties>
</file>