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9E6D39"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 BBM 322</w:t>
      </w:r>
    </w:p>
    <w:p w:rsidR="00E16478" w:rsidRDefault="009E6D39"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9E6D39" w:rsidRPr="009E6D39" w:rsidRDefault="009E6D39" w:rsidP="009E6D3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9E6D39">
        <w:rPr>
          <w:rFonts w:ascii="Arial" w:hAnsi="Arial" w:cs="Arial"/>
          <w:b/>
          <w:sz w:val="24"/>
          <w:szCs w:val="24"/>
        </w:rPr>
        <w:t>PENSION MANAGEMENT</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9E6D39"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25</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D0A4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23D6E">
        <w:rPr>
          <w:b/>
          <w:bCs/>
          <w:sz w:val="24"/>
          <w:szCs w:val="24"/>
        </w:rPr>
        <w:t xml:space="preserve">THREE </w:t>
      </w:r>
      <w:r w:rsidR="00CA743A">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D775DE" w:rsidRDefault="00E16478" w:rsidP="00D775DE">
      <w:pPr>
        <w:spacing w:before="120" w:after="120" w:line="240" w:lineRule="auto"/>
        <w:rPr>
          <w:rFonts w:ascii="Times New Roman" w:hAnsi="Times New Roman"/>
          <w:b/>
          <w:sz w:val="24"/>
          <w:szCs w:val="24"/>
        </w:rPr>
      </w:pPr>
      <w:r w:rsidRPr="00D775DE">
        <w:rPr>
          <w:rFonts w:ascii="Times New Roman" w:hAnsi="Times New Roman"/>
          <w:b/>
          <w:sz w:val="24"/>
          <w:szCs w:val="24"/>
        </w:rPr>
        <w:t>QUESTION ONE (COMPULSORY)</w:t>
      </w:r>
    </w:p>
    <w:p w:rsidR="00D775DE" w:rsidRPr="00B828BC" w:rsidRDefault="00D775DE" w:rsidP="00D775DE">
      <w:pPr>
        <w:spacing w:before="120" w:after="120" w:line="240" w:lineRule="auto"/>
        <w:jc w:val="center"/>
        <w:rPr>
          <w:rFonts w:ascii="Times New Roman" w:hAnsi="Times New Roman"/>
          <w:bCs/>
          <w:i/>
          <w:sz w:val="24"/>
          <w:szCs w:val="24"/>
        </w:rPr>
      </w:pPr>
      <w:r w:rsidRPr="00B828BC">
        <w:rPr>
          <w:rFonts w:ascii="Times New Roman" w:hAnsi="Times New Roman"/>
          <w:bCs/>
          <w:i/>
          <w:sz w:val="24"/>
          <w:szCs w:val="24"/>
        </w:rPr>
        <w:t>CASE STUDY</w:t>
      </w:r>
    </w:p>
    <w:p w:rsidR="00D775DE" w:rsidRPr="00B828BC" w:rsidRDefault="00D775DE" w:rsidP="00D775DE">
      <w:pPr>
        <w:spacing w:before="120" w:after="120" w:line="240" w:lineRule="auto"/>
        <w:jc w:val="both"/>
        <w:rPr>
          <w:rFonts w:ascii="Times New Roman" w:eastAsia="Times New Roman" w:hAnsi="Times New Roman"/>
          <w:sz w:val="24"/>
          <w:szCs w:val="24"/>
        </w:rPr>
      </w:pPr>
      <w:r w:rsidRPr="00B828BC">
        <w:rPr>
          <w:rFonts w:ascii="Times New Roman" w:eastAsia="Times New Roman" w:hAnsi="Times New Roman"/>
          <w:sz w:val="24"/>
          <w:szCs w:val="24"/>
        </w:rPr>
        <w:t xml:space="preserve">The domestic savings rate in Kenya has been on a declining trend since the last two decades. Considering the potential undesirable macroeconomic implications of this decline in the savings rate the policy debate focuses on providing incentives to increase savings. The private pension system that was initiated in 2005in Kenya included increasing employment by generating long term resources to the economy and contributing to economic development among its manifold aims. The individual private pension system that is designed as a voluntary based third pillar pension scheme initially envisaged an incentive in the form of tax deduction. The system has undergone several reforms since then yet the question on the contribution of private pensions to national domestic savings still demands an extensive empirical investigation. Whether the increase in private pension funds represent primarily new savings is crucial in assessment of policy design. Because if contribution to an individual retirement account merely represents already inherent propensity to save incentives would denote a source of income transfer from taxpayers to savers. </w:t>
      </w:r>
    </w:p>
    <w:p w:rsidR="00D775DE" w:rsidRPr="00B828BC" w:rsidRDefault="00D775DE" w:rsidP="00D775DE">
      <w:pPr>
        <w:pStyle w:val="ListParagraph"/>
        <w:numPr>
          <w:ilvl w:val="0"/>
          <w:numId w:val="6"/>
        </w:numPr>
        <w:spacing w:before="120" w:after="120" w:line="240" w:lineRule="auto"/>
        <w:jc w:val="both"/>
        <w:rPr>
          <w:rFonts w:ascii="Times New Roman" w:eastAsia="Times New Roman" w:hAnsi="Times New Roman"/>
          <w:sz w:val="24"/>
          <w:szCs w:val="24"/>
        </w:rPr>
      </w:pPr>
      <w:r w:rsidRPr="00B828BC">
        <w:rPr>
          <w:rFonts w:ascii="Times New Roman" w:hAnsi="Times New Roman"/>
          <w:sz w:val="24"/>
          <w:szCs w:val="24"/>
        </w:rPr>
        <w:t xml:space="preserve">Account for the slow growth </w:t>
      </w:r>
      <w:r w:rsidRPr="00B828BC">
        <w:rPr>
          <w:rFonts w:ascii="Times New Roman" w:hAnsi="Times New Roman"/>
          <w:sz w:val="24"/>
          <w:szCs w:val="24"/>
        </w:rPr>
        <w:t>rate of domestic</w:t>
      </w:r>
      <w:r w:rsidRPr="00B828BC">
        <w:rPr>
          <w:rFonts w:ascii="Times New Roman" w:hAnsi="Times New Roman"/>
          <w:sz w:val="24"/>
          <w:szCs w:val="24"/>
        </w:rPr>
        <w:t xml:space="preserve"> saving in Kenya                </w:t>
      </w:r>
      <w:r w:rsidR="00B828BC">
        <w:rPr>
          <w:rFonts w:ascii="Times New Roman" w:hAnsi="Times New Roman"/>
          <w:sz w:val="24"/>
          <w:szCs w:val="24"/>
        </w:rPr>
        <w:tab/>
      </w:r>
      <w:r w:rsidR="00B828BC">
        <w:rPr>
          <w:rFonts w:ascii="Times New Roman" w:hAnsi="Times New Roman"/>
          <w:sz w:val="24"/>
          <w:szCs w:val="24"/>
        </w:rPr>
        <w:tab/>
      </w:r>
      <w:r w:rsidRPr="00B828BC">
        <w:rPr>
          <w:rFonts w:ascii="Times New Roman" w:hAnsi="Times New Roman"/>
          <w:sz w:val="24"/>
          <w:szCs w:val="24"/>
        </w:rPr>
        <w:t>(6marks)</w:t>
      </w:r>
    </w:p>
    <w:p w:rsidR="00D775DE" w:rsidRPr="00B828BC" w:rsidRDefault="00D775DE" w:rsidP="00D775DE">
      <w:pPr>
        <w:pStyle w:val="ListParagraph"/>
        <w:numPr>
          <w:ilvl w:val="0"/>
          <w:numId w:val="6"/>
        </w:numPr>
        <w:spacing w:before="120" w:after="120" w:line="240" w:lineRule="auto"/>
        <w:jc w:val="both"/>
        <w:rPr>
          <w:rFonts w:ascii="Times New Roman" w:eastAsia="Times New Roman" w:hAnsi="Times New Roman"/>
          <w:sz w:val="24"/>
          <w:szCs w:val="24"/>
        </w:rPr>
      </w:pPr>
      <w:r w:rsidRPr="00B828BC">
        <w:rPr>
          <w:rFonts w:ascii="Times New Roman" w:hAnsi="Times New Roman"/>
          <w:sz w:val="24"/>
          <w:szCs w:val="24"/>
          <w:shd w:val="clear" w:color="auto" w:fill="FFFFFF"/>
        </w:rPr>
        <w:t>Explain the reasons that may lead to an employer establishing a staff retirement</w:t>
      </w:r>
      <w:r w:rsidRPr="00B828BC">
        <w:rPr>
          <w:rFonts w:ascii="Times New Roman" w:hAnsi="Times New Roman"/>
          <w:sz w:val="24"/>
          <w:szCs w:val="24"/>
        </w:rPr>
        <w:br/>
      </w:r>
      <w:r w:rsidRPr="00B828BC">
        <w:rPr>
          <w:rFonts w:ascii="Times New Roman" w:hAnsi="Times New Roman"/>
          <w:sz w:val="24"/>
          <w:szCs w:val="24"/>
          <w:shd w:val="clear" w:color="auto" w:fill="FFFFFF"/>
        </w:rPr>
        <w:t xml:space="preserve">benefits scheme for the employees.                                                                  </w:t>
      </w:r>
      <w:r w:rsidR="00B828BC">
        <w:rPr>
          <w:rFonts w:ascii="Times New Roman" w:hAnsi="Times New Roman"/>
          <w:sz w:val="24"/>
          <w:szCs w:val="24"/>
          <w:shd w:val="clear" w:color="auto" w:fill="FFFFFF"/>
        </w:rPr>
        <w:tab/>
      </w:r>
      <w:r w:rsidRPr="00B828BC">
        <w:rPr>
          <w:rFonts w:ascii="Times New Roman" w:hAnsi="Times New Roman"/>
          <w:sz w:val="24"/>
          <w:szCs w:val="24"/>
          <w:shd w:val="clear" w:color="auto" w:fill="FFFFFF"/>
        </w:rPr>
        <w:t xml:space="preserve"> (10 marks)</w:t>
      </w:r>
      <w:r w:rsidRPr="00B828BC">
        <w:rPr>
          <w:rFonts w:ascii="Times New Roman" w:hAnsi="Times New Roman"/>
          <w:sz w:val="24"/>
          <w:szCs w:val="24"/>
        </w:rPr>
        <w:t xml:space="preserve">                                                                                                                                                                                                                                                                                    </w:t>
      </w:r>
    </w:p>
    <w:p w:rsidR="00D775DE" w:rsidRPr="00B828BC" w:rsidRDefault="00D775DE" w:rsidP="00D775DE">
      <w:pPr>
        <w:pStyle w:val="ListParagraph"/>
        <w:numPr>
          <w:ilvl w:val="0"/>
          <w:numId w:val="6"/>
        </w:numPr>
        <w:spacing w:before="120" w:after="120" w:line="240" w:lineRule="auto"/>
        <w:jc w:val="both"/>
        <w:rPr>
          <w:rFonts w:ascii="Times New Roman" w:eastAsia="Times New Roman" w:hAnsi="Times New Roman"/>
          <w:sz w:val="24"/>
          <w:szCs w:val="24"/>
        </w:rPr>
      </w:pPr>
      <w:r w:rsidRPr="00B828BC">
        <w:rPr>
          <w:rFonts w:ascii="Times New Roman" w:hAnsi="Times New Roman"/>
          <w:sz w:val="24"/>
          <w:szCs w:val="24"/>
        </w:rPr>
        <w:t xml:space="preserve">three reasons why it is important to train employees on pension </w:t>
      </w:r>
      <w:r w:rsidRPr="00B828BC">
        <w:rPr>
          <w:rFonts w:ascii="Times New Roman" w:hAnsi="Times New Roman"/>
          <w:sz w:val="24"/>
          <w:szCs w:val="24"/>
        </w:rPr>
        <w:t>guidelines and</w:t>
      </w:r>
      <w:r w:rsidRPr="00B828BC">
        <w:rPr>
          <w:rFonts w:ascii="Times New Roman" w:hAnsi="Times New Roman"/>
          <w:sz w:val="24"/>
          <w:szCs w:val="24"/>
        </w:rPr>
        <w:t xml:space="preserve"> policies</w:t>
      </w:r>
      <w:r w:rsidR="00B828BC">
        <w:rPr>
          <w:rFonts w:ascii="Times New Roman" w:hAnsi="Times New Roman"/>
          <w:sz w:val="24"/>
          <w:szCs w:val="24"/>
        </w:rPr>
        <w:tab/>
      </w:r>
      <w:r w:rsidR="00B828BC">
        <w:rPr>
          <w:rFonts w:ascii="Times New Roman" w:hAnsi="Times New Roman"/>
          <w:sz w:val="24"/>
          <w:szCs w:val="24"/>
        </w:rPr>
        <w:tab/>
      </w:r>
      <w:r w:rsidR="00B828BC">
        <w:rPr>
          <w:rFonts w:ascii="Times New Roman" w:hAnsi="Times New Roman"/>
          <w:sz w:val="24"/>
          <w:szCs w:val="24"/>
        </w:rPr>
        <w:tab/>
      </w:r>
      <w:r w:rsidR="00B828BC">
        <w:rPr>
          <w:rFonts w:ascii="Times New Roman" w:hAnsi="Times New Roman"/>
          <w:sz w:val="24"/>
          <w:szCs w:val="24"/>
        </w:rPr>
        <w:tab/>
      </w:r>
      <w:r w:rsidRPr="00B828BC">
        <w:rPr>
          <w:rFonts w:ascii="Times New Roman" w:hAnsi="Times New Roman"/>
          <w:sz w:val="24"/>
          <w:szCs w:val="24"/>
        </w:rPr>
        <w:t xml:space="preserve">                                                                                                                    (5marks)</w:t>
      </w:r>
    </w:p>
    <w:p w:rsidR="00D775DE" w:rsidRPr="00B828BC" w:rsidRDefault="00D775DE" w:rsidP="00D775DE">
      <w:pPr>
        <w:pStyle w:val="ListParagraph"/>
        <w:numPr>
          <w:ilvl w:val="0"/>
          <w:numId w:val="6"/>
        </w:numPr>
        <w:spacing w:before="120" w:after="120" w:line="240" w:lineRule="auto"/>
        <w:jc w:val="both"/>
        <w:rPr>
          <w:rFonts w:ascii="Times New Roman" w:eastAsia="Times New Roman" w:hAnsi="Times New Roman"/>
          <w:sz w:val="24"/>
          <w:szCs w:val="24"/>
        </w:rPr>
      </w:pPr>
      <w:r w:rsidRPr="00B828BC">
        <w:rPr>
          <w:rFonts w:ascii="Times New Roman" w:hAnsi="Times New Roman"/>
          <w:sz w:val="24"/>
          <w:szCs w:val="24"/>
        </w:rPr>
        <w:t xml:space="preserve">Describe situations which might lead to disqualification of pensioner entitlement on pension funds.                                                                                                        </w:t>
      </w:r>
      <w:r w:rsidR="00B828BC">
        <w:rPr>
          <w:rFonts w:ascii="Times New Roman" w:hAnsi="Times New Roman"/>
          <w:sz w:val="24"/>
          <w:szCs w:val="24"/>
        </w:rPr>
        <w:tab/>
      </w:r>
      <w:r w:rsidR="00B828BC">
        <w:rPr>
          <w:rFonts w:ascii="Times New Roman" w:hAnsi="Times New Roman"/>
          <w:sz w:val="24"/>
          <w:szCs w:val="24"/>
        </w:rPr>
        <w:tab/>
      </w:r>
      <w:r w:rsidRPr="00B828BC">
        <w:rPr>
          <w:rFonts w:ascii="Times New Roman" w:hAnsi="Times New Roman"/>
          <w:sz w:val="24"/>
          <w:szCs w:val="24"/>
        </w:rPr>
        <w:t xml:space="preserve">(3marks)                                                                           </w:t>
      </w:r>
    </w:p>
    <w:p w:rsidR="00D775DE" w:rsidRPr="00B828BC" w:rsidRDefault="00D775DE" w:rsidP="00D775DE">
      <w:pPr>
        <w:pStyle w:val="ListParagraph"/>
        <w:numPr>
          <w:ilvl w:val="0"/>
          <w:numId w:val="6"/>
        </w:numPr>
        <w:spacing w:before="120" w:after="120" w:line="240" w:lineRule="auto"/>
        <w:jc w:val="both"/>
        <w:rPr>
          <w:rFonts w:ascii="Times New Roman" w:eastAsia="Times New Roman" w:hAnsi="Times New Roman"/>
          <w:sz w:val="24"/>
          <w:szCs w:val="24"/>
        </w:rPr>
      </w:pPr>
      <w:r w:rsidRPr="00B828BC">
        <w:rPr>
          <w:rFonts w:ascii="Times New Roman" w:hAnsi="Times New Roman"/>
          <w:sz w:val="24"/>
          <w:szCs w:val="24"/>
        </w:rPr>
        <w:t xml:space="preserve"> </w:t>
      </w:r>
      <w:r w:rsidR="00B828BC" w:rsidRPr="00B828BC">
        <w:rPr>
          <w:rFonts w:ascii="Times New Roman" w:hAnsi="Times New Roman"/>
          <w:sz w:val="24"/>
          <w:szCs w:val="24"/>
        </w:rPr>
        <w:t>Explain Characteristics</w:t>
      </w:r>
      <w:r w:rsidRPr="00B828BC">
        <w:rPr>
          <w:rFonts w:ascii="Times New Roman" w:hAnsi="Times New Roman"/>
          <w:sz w:val="24"/>
          <w:szCs w:val="24"/>
        </w:rPr>
        <w:t xml:space="preserve"> of a social security program                                           </w:t>
      </w:r>
      <w:r w:rsidR="00B828BC">
        <w:rPr>
          <w:rFonts w:ascii="Times New Roman" w:hAnsi="Times New Roman"/>
          <w:sz w:val="24"/>
          <w:szCs w:val="24"/>
        </w:rPr>
        <w:tab/>
      </w:r>
      <w:r w:rsidRPr="00B828BC">
        <w:rPr>
          <w:rFonts w:ascii="Times New Roman" w:hAnsi="Times New Roman"/>
          <w:sz w:val="24"/>
          <w:szCs w:val="24"/>
        </w:rPr>
        <w:t>(6marks)</w:t>
      </w:r>
    </w:p>
    <w:p w:rsidR="00B828BC" w:rsidRDefault="00D775DE" w:rsidP="00D775DE">
      <w:pPr>
        <w:spacing w:before="120" w:after="120" w:line="240" w:lineRule="auto"/>
        <w:rPr>
          <w:rFonts w:ascii="Times New Roman" w:hAnsi="Times New Roman"/>
          <w:b/>
          <w:bCs/>
          <w:sz w:val="24"/>
          <w:szCs w:val="24"/>
        </w:rPr>
      </w:pPr>
      <w:r w:rsidRPr="00B828BC">
        <w:rPr>
          <w:rFonts w:ascii="Times New Roman" w:hAnsi="Times New Roman"/>
          <w:b/>
          <w:bCs/>
          <w:sz w:val="24"/>
          <w:szCs w:val="24"/>
        </w:rPr>
        <w:t xml:space="preserve"> </w:t>
      </w:r>
    </w:p>
    <w:p w:rsidR="00D775DE" w:rsidRPr="00B828BC" w:rsidRDefault="00D775DE" w:rsidP="00D775DE">
      <w:pPr>
        <w:spacing w:before="120" w:after="120" w:line="240" w:lineRule="auto"/>
        <w:rPr>
          <w:rFonts w:ascii="Times New Roman" w:hAnsi="Times New Roman"/>
          <w:sz w:val="24"/>
          <w:szCs w:val="24"/>
        </w:rPr>
      </w:pPr>
      <w:r w:rsidRPr="00B828BC">
        <w:rPr>
          <w:rFonts w:ascii="Times New Roman" w:hAnsi="Times New Roman"/>
          <w:b/>
          <w:bCs/>
          <w:sz w:val="24"/>
          <w:szCs w:val="24"/>
        </w:rPr>
        <w:t>QUESTION TWO</w:t>
      </w:r>
    </w:p>
    <w:p w:rsidR="00D775DE" w:rsidRPr="00B828BC" w:rsidRDefault="00D775DE" w:rsidP="00D775DE">
      <w:pPr>
        <w:pStyle w:val="ListParagraph"/>
        <w:numPr>
          <w:ilvl w:val="0"/>
          <w:numId w:val="7"/>
        </w:numPr>
        <w:spacing w:before="120" w:after="120" w:line="240" w:lineRule="auto"/>
        <w:rPr>
          <w:rFonts w:ascii="Times New Roman" w:hAnsi="Times New Roman"/>
          <w:sz w:val="24"/>
          <w:szCs w:val="24"/>
        </w:rPr>
      </w:pPr>
      <w:r w:rsidRPr="00B828BC">
        <w:rPr>
          <w:rFonts w:ascii="Times New Roman" w:hAnsi="Times New Roman"/>
          <w:bCs/>
          <w:sz w:val="24"/>
          <w:szCs w:val="24"/>
        </w:rPr>
        <w:t xml:space="preserve">Write short notes on the following terms in relation to pension management </w:t>
      </w:r>
    </w:p>
    <w:p w:rsidR="00D775DE" w:rsidRPr="00B828BC" w:rsidRDefault="00D775DE" w:rsidP="00D775DE">
      <w:pPr>
        <w:pStyle w:val="ListParagraph"/>
        <w:numPr>
          <w:ilvl w:val="0"/>
          <w:numId w:val="8"/>
        </w:numPr>
        <w:spacing w:before="120" w:after="120" w:line="240" w:lineRule="auto"/>
        <w:rPr>
          <w:rFonts w:ascii="Times New Roman" w:hAnsi="Times New Roman"/>
          <w:bCs/>
          <w:sz w:val="24"/>
          <w:szCs w:val="24"/>
        </w:rPr>
      </w:pPr>
      <w:r w:rsidRPr="00B828BC">
        <w:rPr>
          <w:rFonts w:ascii="Times New Roman" w:hAnsi="Times New Roman"/>
          <w:bCs/>
          <w:sz w:val="24"/>
          <w:szCs w:val="24"/>
        </w:rPr>
        <w:t xml:space="preserve">Pension Transfer                                                               </w:t>
      </w:r>
      <w:r w:rsidR="00B828BC">
        <w:rPr>
          <w:rFonts w:ascii="Times New Roman" w:hAnsi="Times New Roman"/>
          <w:bCs/>
          <w:sz w:val="24"/>
          <w:szCs w:val="24"/>
        </w:rPr>
        <w:tab/>
      </w:r>
      <w:r w:rsidR="00B828BC">
        <w:rPr>
          <w:rFonts w:ascii="Times New Roman" w:hAnsi="Times New Roman"/>
          <w:bCs/>
          <w:sz w:val="24"/>
          <w:szCs w:val="24"/>
        </w:rPr>
        <w:tab/>
      </w:r>
      <w:r w:rsidR="00B828BC">
        <w:rPr>
          <w:rFonts w:ascii="Times New Roman" w:hAnsi="Times New Roman"/>
          <w:bCs/>
          <w:sz w:val="24"/>
          <w:szCs w:val="24"/>
        </w:rPr>
        <w:tab/>
      </w:r>
      <w:r w:rsidRPr="00B828BC">
        <w:rPr>
          <w:rFonts w:ascii="Times New Roman" w:hAnsi="Times New Roman"/>
          <w:bCs/>
          <w:sz w:val="24"/>
          <w:szCs w:val="24"/>
        </w:rPr>
        <w:t>(3marks)</w:t>
      </w:r>
    </w:p>
    <w:p w:rsidR="00D775DE" w:rsidRPr="00B828BC" w:rsidRDefault="00B828BC" w:rsidP="00D775DE">
      <w:pPr>
        <w:pStyle w:val="ListParagraph"/>
        <w:numPr>
          <w:ilvl w:val="0"/>
          <w:numId w:val="8"/>
        </w:numPr>
        <w:spacing w:before="120" w:after="120" w:line="240" w:lineRule="auto"/>
        <w:rPr>
          <w:rFonts w:ascii="Times New Roman" w:hAnsi="Times New Roman"/>
          <w:bCs/>
          <w:sz w:val="24"/>
          <w:szCs w:val="24"/>
        </w:rPr>
      </w:pPr>
      <w:r w:rsidRPr="00B828BC">
        <w:rPr>
          <w:rFonts w:ascii="Times New Roman" w:hAnsi="Times New Roman"/>
          <w:bCs/>
          <w:sz w:val="24"/>
          <w:szCs w:val="24"/>
        </w:rPr>
        <w:t>Pension switch</w:t>
      </w:r>
      <w:r w:rsidR="00D775DE" w:rsidRPr="00B828BC">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D775DE" w:rsidRPr="00B828BC">
        <w:rPr>
          <w:rFonts w:ascii="Times New Roman" w:hAnsi="Times New Roman"/>
          <w:bCs/>
          <w:sz w:val="24"/>
          <w:szCs w:val="24"/>
        </w:rPr>
        <w:t>(3marks)</w:t>
      </w:r>
    </w:p>
    <w:p w:rsidR="00D775DE" w:rsidRPr="00B828BC" w:rsidRDefault="00B828BC" w:rsidP="00D775DE">
      <w:pPr>
        <w:pStyle w:val="ListParagraph"/>
        <w:numPr>
          <w:ilvl w:val="0"/>
          <w:numId w:val="8"/>
        </w:numPr>
        <w:spacing w:before="120" w:after="120" w:line="240" w:lineRule="auto"/>
        <w:rPr>
          <w:rFonts w:ascii="Times New Roman" w:hAnsi="Times New Roman"/>
          <w:bCs/>
          <w:sz w:val="24"/>
          <w:szCs w:val="24"/>
        </w:rPr>
      </w:pPr>
      <w:r w:rsidRPr="00B828BC">
        <w:rPr>
          <w:rFonts w:ascii="Times New Roman" w:hAnsi="Times New Roman"/>
          <w:bCs/>
          <w:sz w:val="24"/>
          <w:szCs w:val="24"/>
        </w:rPr>
        <w:t>Pension conversion</w:t>
      </w:r>
      <w:r w:rsidR="00D775DE" w:rsidRPr="00B828BC">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D775DE" w:rsidRPr="00B828BC">
        <w:rPr>
          <w:rFonts w:ascii="Times New Roman" w:hAnsi="Times New Roman"/>
          <w:bCs/>
          <w:sz w:val="24"/>
          <w:szCs w:val="24"/>
        </w:rPr>
        <w:t xml:space="preserve"> (3marks)</w:t>
      </w:r>
    </w:p>
    <w:p w:rsidR="00D775DE" w:rsidRPr="00B828BC" w:rsidRDefault="00D775DE" w:rsidP="00D775DE">
      <w:pPr>
        <w:pStyle w:val="ListParagraph"/>
        <w:numPr>
          <w:ilvl w:val="0"/>
          <w:numId w:val="7"/>
        </w:numPr>
        <w:spacing w:before="120" w:after="120" w:line="240" w:lineRule="auto"/>
        <w:rPr>
          <w:rFonts w:ascii="Times New Roman" w:hAnsi="Times New Roman"/>
          <w:bCs/>
          <w:sz w:val="24"/>
          <w:szCs w:val="24"/>
        </w:rPr>
      </w:pPr>
      <w:r w:rsidRPr="00B828BC">
        <w:rPr>
          <w:rFonts w:ascii="Times New Roman" w:hAnsi="Times New Roman"/>
          <w:sz w:val="24"/>
          <w:szCs w:val="24"/>
        </w:rPr>
        <w:t xml:space="preserve">Discuss importance of savings for </w:t>
      </w:r>
      <w:r w:rsidR="00077FCF" w:rsidRPr="00B828BC">
        <w:rPr>
          <w:rFonts w:ascii="Times New Roman" w:hAnsi="Times New Roman"/>
          <w:sz w:val="24"/>
          <w:szCs w:val="24"/>
        </w:rPr>
        <w:t>retirement when</w:t>
      </w:r>
      <w:r w:rsidRPr="00B828BC">
        <w:rPr>
          <w:rFonts w:ascii="Times New Roman" w:hAnsi="Times New Roman"/>
          <w:sz w:val="24"/>
          <w:szCs w:val="24"/>
        </w:rPr>
        <w:t xml:space="preserve"> one is on an active </w:t>
      </w:r>
      <w:r w:rsidR="00077FCF" w:rsidRPr="00B828BC">
        <w:rPr>
          <w:rFonts w:ascii="Times New Roman" w:hAnsi="Times New Roman"/>
          <w:sz w:val="24"/>
          <w:szCs w:val="24"/>
        </w:rPr>
        <w:t>employment</w:t>
      </w:r>
      <w:r w:rsidR="00077FCF">
        <w:rPr>
          <w:rFonts w:ascii="Times New Roman" w:hAnsi="Times New Roman"/>
          <w:sz w:val="24"/>
          <w:szCs w:val="24"/>
        </w:rPr>
        <w:t xml:space="preserve">    </w:t>
      </w:r>
      <w:r w:rsidR="00077FCF" w:rsidRPr="00B828BC">
        <w:rPr>
          <w:rFonts w:ascii="Times New Roman" w:hAnsi="Times New Roman"/>
          <w:sz w:val="24"/>
          <w:szCs w:val="24"/>
        </w:rPr>
        <w:t xml:space="preserve"> (</w:t>
      </w:r>
      <w:r w:rsidRPr="00B828BC">
        <w:rPr>
          <w:rFonts w:ascii="Times New Roman" w:hAnsi="Times New Roman"/>
          <w:sz w:val="24"/>
          <w:szCs w:val="24"/>
        </w:rPr>
        <w:t>11marks)</w:t>
      </w:r>
    </w:p>
    <w:p w:rsidR="00D775DE" w:rsidRPr="00B828BC" w:rsidRDefault="00D775DE" w:rsidP="00D775DE">
      <w:pPr>
        <w:spacing w:before="120" w:after="120" w:line="240" w:lineRule="auto"/>
        <w:rPr>
          <w:rFonts w:ascii="Times New Roman" w:hAnsi="Times New Roman"/>
          <w:bCs/>
          <w:sz w:val="24"/>
          <w:szCs w:val="24"/>
        </w:rPr>
      </w:pPr>
      <w:r w:rsidRPr="00B828BC">
        <w:rPr>
          <w:rFonts w:ascii="Times New Roman" w:hAnsi="Times New Roman"/>
          <w:b/>
          <w:bCs/>
          <w:sz w:val="24"/>
          <w:szCs w:val="24"/>
        </w:rPr>
        <w:t>QUESTION THREE</w:t>
      </w:r>
    </w:p>
    <w:p w:rsidR="00D775DE" w:rsidRPr="00B828BC" w:rsidRDefault="00D775DE" w:rsidP="00D775DE">
      <w:pPr>
        <w:pStyle w:val="ListParagraph"/>
        <w:numPr>
          <w:ilvl w:val="0"/>
          <w:numId w:val="4"/>
        </w:numPr>
        <w:spacing w:before="120" w:after="120" w:line="240" w:lineRule="auto"/>
        <w:rPr>
          <w:rFonts w:ascii="Times New Roman" w:hAnsi="Times New Roman"/>
          <w:sz w:val="24"/>
          <w:szCs w:val="24"/>
        </w:rPr>
      </w:pPr>
      <w:r w:rsidRPr="00B828BC">
        <w:rPr>
          <w:rFonts w:ascii="Times New Roman" w:hAnsi="Times New Roman"/>
          <w:sz w:val="24"/>
          <w:szCs w:val="24"/>
        </w:rPr>
        <w:t xml:space="preserve">Describe </w:t>
      </w:r>
      <w:r w:rsidR="00077FCF" w:rsidRPr="00B828BC">
        <w:rPr>
          <w:rFonts w:ascii="Times New Roman" w:hAnsi="Times New Roman"/>
          <w:sz w:val="24"/>
          <w:szCs w:val="24"/>
        </w:rPr>
        <w:t>the components</w:t>
      </w:r>
      <w:r w:rsidRPr="00B828BC">
        <w:rPr>
          <w:rFonts w:ascii="Times New Roman" w:hAnsi="Times New Roman"/>
          <w:sz w:val="24"/>
          <w:szCs w:val="24"/>
        </w:rPr>
        <w:t xml:space="preserve"> of employment injury benefits in compensation management           </w:t>
      </w:r>
    </w:p>
    <w:p w:rsidR="00D775DE" w:rsidRPr="00B828BC" w:rsidRDefault="00D775DE" w:rsidP="00D775DE">
      <w:pPr>
        <w:pStyle w:val="ListParagraph"/>
        <w:spacing w:before="120" w:after="120" w:line="240" w:lineRule="auto"/>
        <w:rPr>
          <w:rFonts w:ascii="Times New Roman" w:hAnsi="Times New Roman"/>
          <w:sz w:val="24"/>
          <w:szCs w:val="24"/>
        </w:rPr>
      </w:pPr>
      <w:r w:rsidRPr="00B828BC">
        <w:rPr>
          <w:rFonts w:ascii="Times New Roman" w:hAnsi="Times New Roman"/>
          <w:sz w:val="24"/>
          <w:szCs w:val="24"/>
        </w:rPr>
        <w:t xml:space="preserve">                                                                                                                      </w:t>
      </w:r>
      <w:r w:rsidR="00077FCF">
        <w:rPr>
          <w:rFonts w:ascii="Times New Roman" w:hAnsi="Times New Roman"/>
          <w:sz w:val="24"/>
          <w:szCs w:val="24"/>
        </w:rPr>
        <w:tab/>
      </w:r>
      <w:r w:rsidR="00077FCF">
        <w:rPr>
          <w:rFonts w:ascii="Times New Roman" w:hAnsi="Times New Roman"/>
          <w:sz w:val="24"/>
          <w:szCs w:val="24"/>
        </w:rPr>
        <w:tab/>
      </w:r>
      <w:r w:rsidRPr="00B828BC">
        <w:rPr>
          <w:rFonts w:ascii="Times New Roman" w:hAnsi="Times New Roman"/>
          <w:sz w:val="24"/>
          <w:szCs w:val="24"/>
        </w:rPr>
        <w:t xml:space="preserve">(6marks)                                                                            </w:t>
      </w:r>
    </w:p>
    <w:p w:rsidR="00D775DE" w:rsidRPr="00D775DE" w:rsidRDefault="00D775DE" w:rsidP="00D775DE">
      <w:pPr>
        <w:pStyle w:val="ListParagraph"/>
        <w:numPr>
          <w:ilvl w:val="0"/>
          <w:numId w:val="4"/>
        </w:numPr>
        <w:spacing w:before="120" w:after="120" w:line="240" w:lineRule="auto"/>
        <w:rPr>
          <w:rFonts w:ascii="Times New Roman" w:hAnsi="Times New Roman"/>
          <w:sz w:val="24"/>
          <w:szCs w:val="24"/>
        </w:rPr>
      </w:pPr>
      <w:r w:rsidRPr="00B828BC">
        <w:rPr>
          <w:rFonts w:ascii="Times New Roman" w:hAnsi="Times New Roman"/>
          <w:sz w:val="24"/>
          <w:szCs w:val="24"/>
        </w:rPr>
        <w:t>Highlight</w:t>
      </w:r>
      <w:r w:rsidRPr="00D775DE">
        <w:rPr>
          <w:rFonts w:ascii="Times New Roman" w:hAnsi="Times New Roman"/>
          <w:sz w:val="24"/>
          <w:szCs w:val="24"/>
        </w:rPr>
        <w:t xml:space="preserve"> challenges faced by national social security in safeguarding pension funds         </w:t>
      </w:r>
    </w:p>
    <w:p w:rsidR="00D775DE" w:rsidRPr="00D775DE" w:rsidRDefault="00D775DE" w:rsidP="00D775DE">
      <w:pPr>
        <w:pStyle w:val="ListParagraph"/>
        <w:spacing w:before="120" w:after="120" w:line="240" w:lineRule="auto"/>
        <w:rPr>
          <w:rFonts w:ascii="Times New Roman" w:hAnsi="Times New Roman"/>
          <w:sz w:val="24"/>
          <w:szCs w:val="24"/>
        </w:rPr>
      </w:pPr>
      <w:r w:rsidRPr="00D775DE">
        <w:rPr>
          <w:rFonts w:ascii="Times New Roman" w:hAnsi="Times New Roman"/>
          <w:sz w:val="24"/>
          <w:szCs w:val="24"/>
        </w:rPr>
        <w:t xml:space="preserve">                                                                                                           </w:t>
      </w:r>
      <w:r w:rsidR="00077FCF">
        <w:rPr>
          <w:rFonts w:ascii="Times New Roman" w:hAnsi="Times New Roman"/>
          <w:sz w:val="24"/>
          <w:szCs w:val="24"/>
        </w:rPr>
        <w:t xml:space="preserve">           </w:t>
      </w:r>
      <w:r w:rsidR="00077FCF">
        <w:rPr>
          <w:rFonts w:ascii="Times New Roman" w:hAnsi="Times New Roman"/>
          <w:sz w:val="24"/>
          <w:szCs w:val="24"/>
        </w:rPr>
        <w:tab/>
      </w:r>
      <w:r w:rsidR="00077FCF">
        <w:rPr>
          <w:rFonts w:ascii="Times New Roman" w:hAnsi="Times New Roman"/>
          <w:sz w:val="24"/>
          <w:szCs w:val="24"/>
        </w:rPr>
        <w:tab/>
      </w:r>
      <w:r w:rsidRPr="00D775DE">
        <w:rPr>
          <w:rFonts w:ascii="Times New Roman" w:hAnsi="Times New Roman"/>
          <w:sz w:val="24"/>
          <w:szCs w:val="24"/>
        </w:rPr>
        <w:t xml:space="preserve">(6marks)                         </w:t>
      </w:r>
    </w:p>
    <w:p w:rsidR="00D775DE" w:rsidRPr="00D775DE" w:rsidRDefault="00D775DE" w:rsidP="00D775DE">
      <w:pPr>
        <w:pStyle w:val="ListParagraph"/>
        <w:numPr>
          <w:ilvl w:val="0"/>
          <w:numId w:val="4"/>
        </w:numPr>
        <w:spacing w:before="120" w:after="120" w:line="240" w:lineRule="auto"/>
        <w:rPr>
          <w:rFonts w:ascii="Times New Roman" w:hAnsi="Times New Roman"/>
          <w:sz w:val="24"/>
          <w:szCs w:val="24"/>
        </w:rPr>
      </w:pPr>
      <w:r w:rsidRPr="00D775DE">
        <w:rPr>
          <w:rFonts w:ascii="Times New Roman" w:hAnsi="Times New Roman"/>
          <w:sz w:val="24"/>
          <w:szCs w:val="24"/>
        </w:rPr>
        <w:t xml:space="preserve">Discuss pros and cons of early retirement in pension law.                                    </w:t>
      </w:r>
      <w:r w:rsidR="00077FCF">
        <w:rPr>
          <w:rFonts w:ascii="Times New Roman" w:hAnsi="Times New Roman"/>
          <w:sz w:val="24"/>
          <w:szCs w:val="24"/>
        </w:rPr>
        <w:tab/>
      </w:r>
      <w:r w:rsidRPr="00D775DE">
        <w:rPr>
          <w:rFonts w:ascii="Times New Roman" w:hAnsi="Times New Roman"/>
          <w:sz w:val="24"/>
          <w:szCs w:val="24"/>
        </w:rPr>
        <w:t>(4mark</w:t>
      </w:r>
      <w:r w:rsidR="00077FCF">
        <w:rPr>
          <w:rFonts w:ascii="Times New Roman" w:hAnsi="Times New Roman"/>
          <w:sz w:val="24"/>
          <w:szCs w:val="24"/>
        </w:rPr>
        <w:t>s</w:t>
      </w:r>
      <w:r w:rsidRPr="00D775DE">
        <w:rPr>
          <w:rFonts w:ascii="Times New Roman" w:hAnsi="Times New Roman"/>
          <w:sz w:val="24"/>
          <w:szCs w:val="24"/>
        </w:rPr>
        <w:t>)</w:t>
      </w:r>
    </w:p>
    <w:p w:rsidR="00D775DE" w:rsidRPr="00D775DE" w:rsidRDefault="00D775DE" w:rsidP="00D775DE">
      <w:pPr>
        <w:pStyle w:val="ListParagraph"/>
        <w:numPr>
          <w:ilvl w:val="0"/>
          <w:numId w:val="4"/>
        </w:numPr>
        <w:spacing w:before="120" w:after="120" w:line="240" w:lineRule="auto"/>
        <w:rPr>
          <w:rFonts w:ascii="Times New Roman" w:hAnsi="Times New Roman"/>
          <w:sz w:val="24"/>
          <w:szCs w:val="24"/>
        </w:rPr>
      </w:pPr>
      <w:r w:rsidRPr="00D775DE">
        <w:rPr>
          <w:rFonts w:ascii="Times New Roman" w:hAnsi="Times New Roman"/>
          <w:b/>
          <w:bCs/>
          <w:sz w:val="24"/>
          <w:szCs w:val="24"/>
        </w:rPr>
        <w:t xml:space="preserve"> </w:t>
      </w:r>
      <w:r w:rsidRPr="00D775DE">
        <w:rPr>
          <w:rFonts w:ascii="Times New Roman" w:hAnsi="Times New Roman"/>
          <w:sz w:val="24"/>
          <w:szCs w:val="24"/>
        </w:rPr>
        <w:t xml:space="preserve"> Explain different types of benefits paid by NSSF to its members.                                     (4marks)</w:t>
      </w:r>
      <w:r w:rsidRPr="00D775DE">
        <w:rPr>
          <w:rFonts w:ascii="Times New Roman" w:hAnsi="Times New Roman"/>
          <w:b/>
          <w:sz w:val="24"/>
          <w:szCs w:val="24"/>
        </w:rPr>
        <w:t xml:space="preserve">  </w:t>
      </w:r>
    </w:p>
    <w:p w:rsidR="00D775DE" w:rsidRPr="00D775DE" w:rsidRDefault="00D775DE" w:rsidP="00D775DE">
      <w:pPr>
        <w:spacing w:before="120" w:after="120" w:line="240" w:lineRule="auto"/>
        <w:rPr>
          <w:rFonts w:ascii="Times New Roman" w:hAnsi="Times New Roman"/>
          <w:sz w:val="24"/>
          <w:szCs w:val="24"/>
        </w:rPr>
      </w:pPr>
      <w:r w:rsidRPr="00D775DE">
        <w:rPr>
          <w:rFonts w:ascii="Times New Roman" w:hAnsi="Times New Roman"/>
          <w:b/>
          <w:sz w:val="24"/>
          <w:szCs w:val="24"/>
        </w:rPr>
        <w:t>QUESTION FOUR</w:t>
      </w:r>
    </w:p>
    <w:p w:rsidR="00D775DE" w:rsidRPr="00D775DE" w:rsidRDefault="00D775DE" w:rsidP="00D775DE">
      <w:pPr>
        <w:pStyle w:val="ListParagraph"/>
        <w:numPr>
          <w:ilvl w:val="0"/>
          <w:numId w:val="5"/>
        </w:numPr>
        <w:spacing w:before="120" w:after="120" w:line="240" w:lineRule="auto"/>
        <w:rPr>
          <w:rFonts w:ascii="Times New Roman" w:hAnsi="Times New Roman"/>
          <w:sz w:val="24"/>
          <w:szCs w:val="24"/>
        </w:rPr>
      </w:pPr>
      <w:r w:rsidRPr="00D775DE">
        <w:rPr>
          <w:rFonts w:ascii="Times New Roman" w:hAnsi="Times New Roman"/>
          <w:sz w:val="24"/>
          <w:szCs w:val="24"/>
        </w:rPr>
        <w:t xml:space="preserve">Describe the persons eligible to join pension contributions in kenya </w:t>
      </w:r>
      <w:r w:rsidR="00077FCF">
        <w:rPr>
          <w:rFonts w:ascii="Times New Roman" w:hAnsi="Times New Roman"/>
          <w:sz w:val="24"/>
          <w:szCs w:val="24"/>
        </w:rPr>
        <w:tab/>
      </w:r>
      <w:r w:rsidR="00077FCF">
        <w:rPr>
          <w:rFonts w:ascii="Times New Roman" w:hAnsi="Times New Roman"/>
          <w:sz w:val="24"/>
          <w:szCs w:val="24"/>
        </w:rPr>
        <w:tab/>
      </w:r>
      <w:r w:rsidR="00077FCF">
        <w:rPr>
          <w:rFonts w:ascii="Times New Roman" w:hAnsi="Times New Roman"/>
          <w:sz w:val="24"/>
          <w:szCs w:val="24"/>
        </w:rPr>
        <w:tab/>
      </w:r>
      <w:r w:rsidRPr="00D775DE">
        <w:rPr>
          <w:rFonts w:ascii="Times New Roman" w:hAnsi="Times New Roman"/>
          <w:sz w:val="24"/>
          <w:szCs w:val="24"/>
        </w:rPr>
        <w:t>(6marks)</w:t>
      </w:r>
    </w:p>
    <w:p w:rsidR="00D775DE" w:rsidRPr="00D775DE" w:rsidRDefault="00D775DE" w:rsidP="00D775DE">
      <w:pPr>
        <w:pStyle w:val="ListParagraph"/>
        <w:numPr>
          <w:ilvl w:val="0"/>
          <w:numId w:val="5"/>
        </w:numPr>
        <w:spacing w:before="120" w:after="120" w:line="240" w:lineRule="auto"/>
        <w:rPr>
          <w:rFonts w:ascii="Times New Roman" w:hAnsi="Times New Roman"/>
          <w:sz w:val="24"/>
          <w:szCs w:val="24"/>
        </w:rPr>
      </w:pPr>
      <w:r w:rsidRPr="00D775DE">
        <w:rPr>
          <w:rFonts w:ascii="Times New Roman" w:hAnsi="Times New Roman"/>
          <w:sz w:val="24"/>
          <w:szCs w:val="24"/>
        </w:rPr>
        <w:t xml:space="preserve"> Explain any FIVE methods of funding retirement benefit schemes in Kenya.</w:t>
      </w:r>
      <w:r w:rsidR="00077FCF">
        <w:rPr>
          <w:rFonts w:ascii="Times New Roman" w:hAnsi="Times New Roman"/>
          <w:sz w:val="24"/>
          <w:szCs w:val="24"/>
        </w:rPr>
        <w:tab/>
      </w:r>
      <w:r w:rsidRPr="00D775DE">
        <w:rPr>
          <w:rFonts w:ascii="Times New Roman" w:hAnsi="Times New Roman"/>
          <w:sz w:val="24"/>
          <w:szCs w:val="24"/>
        </w:rPr>
        <w:t>(5marks)</w:t>
      </w:r>
    </w:p>
    <w:p w:rsidR="00D775DE" w:rsidRPr="00D775DE" w:rsidRDefault="00D775DE" w:rsidP="00D775DE">
      <w:pPr>
        <w:pStyle w:val="ListParagraph"/>
        <w:numPr>
          <w:ilvl w:val="0"/>
          <w:numId w:val="5"/>
        </w:numPr>
        <w:spacing w:before="120" w:after="120" w:line="240" w:lineRule="auto"/>
        <w:rPr>
          <w:rFonts w:ascii="Times New Roman" w:hAnsi="Times New Roman"/>
          <w:sz w:val="24"/>
          <w:szCs w:val="24"/>
        </w:rPr>
      </w:pPr>
      <w:r w:rsidRPr="00D775DE">
        <w:rPr>
          <w:rFonts w:ascii="Times New Roman" w:hAnsi="Times New Roman"/>
          <w:sz w:val="24"/>
          <w:szCs w:val="24"/>
        </w:rPr>
        <w:t>Discuss the management and functions of National Social Security Fund (NSSF) in Kenya.</w:t>
      </w:r>
      <w:r w:rsidR="00077FCF">
        <w:rPr>
          <w:rFonts w:ascii="Times New Roman" w:hAnsi="Times New Roman"/>
          <w:sz w:val="24"/>
          <w:szCs w:val="24"/>
        </w:rPr>
        <w:tab/>
      </w:r>
      <w:r w:rsidR="00077FCF">
        <w:rPr>
          <w:rFonts w:ascii="Times New Roman" w:hAnsi="Times New Roman"/>
          <w:sz w:val="24"/>
          <w:szCs w:val="24"/>
        </w:rPr>
        <w:tab/>
      </w:r>
      <w:r w:rsidR="00077FCF">
        <w:rPr>
          <w:rFonts w:ascii="Times New Roman" w:hAnsi="Times New Roman"/>
          <w:sz w:val="24"/>
          <w:szCs w:val="24"/>
        </w:rPr>
        <w:tab/>
      </w:r>
      <w:r w:rsidR="00077FCF">
        <w:rPr>
          <w:rFonts w:ascii="Times New Roman" w:hAnsi="Times New Roman"/>
          <w:sz w:val="24"/>
          <w:szCs w:val="24"/>
        </w:rPr>
        <w:tab/>
      </w:r>
      <w:r w:rsidRPr="00D775DE">
        <w:rPr>
          <w:rFonts w:ascii="Times New Roman" w:hAnsi="Times New Roman"/>
          <w:sz w:val="24"/>
          <w:szCs w:val="24"/>
        </w:rPr>
        <w:t xml:space="preserve">                                                                                                           (9marks)</w:t>
      </w:r>
    </w:p>
    <w:p w:rsidR="00077FCF" w:rsidRDefault="00077FCF" w:rsidP="00D775DE">
      <w:pPr>
        <w:spacing w:before="120" w:after="120" w:line="240" w:lineRule="auto"/>
        <w:rPr>
          <w:rFonts w:ascii="Times New Roman" w:hAnsi="Times New Roman"/>
          <w:b/>
          <w:bCs/>
          <w:sz w:val="24"/>
          <w:szCs w:val="24"/>
        </w:rPr>
      </w:pPr>
    </w:p>
    <w:p w:rsidR="00077FCF" w:rsidRDefault="00077FCF" w:rsidP="00D775DE">
      <w:pPr>
        <w:spacing w:before="120" w:after="120" w:line="240" w:lineRule="auto"/>
        <w:rPr>
          <w:rFonts w:ascii="Times New Roman" w:hAnsi="Times New Roman"/>
          <w:b/>
          <w:bCs/>
          <w:sz w:val="24"/>
          <w:szCs w:val="24"/>
        </w:rPr>
      </w:pPr>
    </w:p>
    <w:p w:rsidR="00077FCF" w:rsidRDefault="00077FCF" w:rsidP="00D775DE">
      <w:pPr>
        <w:spacing w:before="120" w:after="120" w:line="240" w:lineRule="auto"/>
        <w:rPr>
          <w:rFonts w:ascii="Times New Roman" w:hAnsi="Times New Roman"/>
          <w:b/>
          <w:bCs/>
          <w:sz w:val="24"/>
          <w:szCs w:val="24"/>
        </w:rPr>
      </w:pPr>
    </w:p>
    <w:p w:rsidR="00077FCF" w:rsidRDefault="00077FCF" w:rsidP="00D775DE">
      <w:pPr>
        <w:spacing w:before="120" w:after="120" w:line="240" w:lineRule="auto"/>
        <w:rPr>
          <w:rFonts w:ascii="Times New Roman" w:hAnsi="Times New Roman"/>
          <w:b/>
          <w:bCs/>
          <w:sz w:val="24"/>
          <w:szCs w:val="24"/>
        </w:rPr>
      </w:pPr>
    </w:p>
    <w:p w:rsidR="00D775DE" w:rsidRPr="00D775DE" w:rsidRDefault="00D775DE" w:rsidP="00D775DE">
      <w:pPr>
        <w:spacing w:before="120" w:after="120" w:line="240" w:lineRule="auto"/>
        <w:rPr>
          <w:rFonts w:ascii="Times New Roman" w:hAnsi="Times New Roman"/>
          <w:b/>
          <w:bCs/>
          <w:sz w:val="24"/>
          <w:szCs w:val="24"/>
        </w:rPr>
      </w:pPr>
      <w:r w:rsidRPr="00D775DE">
        <w:rPr>
          <w:rFonts w:ascii="Times New Roman" w:hAnsi="Times New Roman"/>
          <w:b/>
          <w:bCs/>
          <w:sz w:val="24"/>
          <w:szCs w:val="24"/>
        </w:rPr>
        <w:t>QUESTION FIVE</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 xml:space="preserve">Rukiyya worked in public sector for a duration of twenty </w:t>
      </w:r>
      <w:r w:rsidR="00077FCF" w:rsidRPr="00D775DE">
        <w:rPr>
          <w:rFonts w:ascii="Times New Roman" w:hAnsi="Times New Roman"/>
          <w:sz w:val="24"/>
          <w:szCs w:val="24"/>
        </w:rPr>
        <w:t>years’ continuous</w:t>
      </w:r>
      <w:r w:rsidRPr="00D775DE">
        <w:rPr>
          <w:rFonts w:ascii="Times New Roman" w:hAnsi="Times New Roman"/>
          <w:sz w:val="24"/>
          <w:szCs w:val="24"/>
        </w:rPr>
        <w:t xml:space="preserve"> service, in the course of his tenure he was given cumulative two years of </w:t>
      </w:r>
      <w:r w:rsidR="00077FCF" w:rsidRPr="00D775DE">
        <w:rPr>
          <w:rFonts w:ascii="Times New Roman" w:hAnsi="Times New Roman"/>
          <w:sz w:val="24"/>
          <w:szCs w:val="24"/>
        </w:rPr>
        <w:t>leaves (</w:t>
      </w:r>
      <w:r w:rsidRPr="00D775DE">
        <w:rPr>
          <w:rFonts w:ascii="Times New Roman" w:hAnsi="Times New Roman"/>
          <w:sz w:val="24"/>
          <w:szCs w:val="24"/>
        </w:rPr>
        <w:t>sick,</w:t>
      </w:r>
      <w:r w:rsidR="00077FCF">
        <w:rPr>
          <w:rFonts w:ascii="Times New Roman" w:hAnsi="Times New Roman"/>
          <w:sz w:val="24"/>
          <w:szCs w:val="24"/>
        </w:rPr>
        <w:t xml:space="preserve"> </w:t>
      </w:r>
      <w:r w:rsidRPr="00D775DE">
        <w:rPr>
          <w:rFonts w:ascii="Times New Roman" w:hAnsi="Times New Roman"/>
          <w:sz w:val="24"/>
          <w:szCs w:val="24"/>
        </w:rPr>
        <w:t>study,</w:t>
      </w:r>
      <w:r w:rsidR="00077FCF">
        <w:rPr>
          <w:rFonts w:ascii="Times New Roman" w:hAnsi="Times New Roman"/>
          <w:sz w:val="24"/>
          <w:szCs w:val="24"/>
        </w:rPr>
        <w:t xml:space="preserve"> </w:t>
      </w:r>
      <w:r w:rsidRPr="00D775DE">
        <w:rPr>
          <w:rFonts w:ascii="Times New Roman" w:hAnsi="Times New Roman"/>
          <w:sz w:val="24"/>
          <w:szCs w:val="24"/>
        </w:rPr>
        <w:t>annual leaves, paternity leaves) based on above calculate the following</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Details of last pays lip</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Basic salary                                         49280</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House allowance                                  3900</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Commuter allowance                            4300</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pension was taxed at rate of 22% while gratuity tax was 21.5%</w:t>
      </w:r>
    </w:p>
    <w:p w:rsidR="00D775DE" w:rsidRPr="00D775DE" w:rsidRDefault="00D775DE" w:rsidP="005831E1">
      <w:pPr>
        <w:spacing w:before="120" w:after="120" w:line="240" w:lineRule="auto"/>
        <w:ind w:left="284"/>
        <w:rPr>
          <w:rFonts w:ascii="Times New Roman" w:hAnsi="Times New Roman"/>
          <w:sz w:val="24"/>
          <w:szCs w:val="24"/>
        </w:rPr>
      </w:pPr>
      <w:r w:rsidRPr="00D775DE">
        <w:rPr>
          <w:rFonts w:ascii="Times New Roman" w:hAnsi="Times New Roman"/>
          <w:sz w:val="24"/>
          <w:szCs w:val="24"/>
        </w:rPr>
        <w:t>Based on above information calculate the following information</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Monthly </w:t>
      </w:r>
      <w:r w:rsidR="00D775DE" w:rsidRPr="00D775DE">
        <w:rPr>
          <w:rFonts w:ascii="Times New Roman" w:hAnsi="Times New Roman"/>
          <w:sz w:val="24"/>
          <w:szCs w:val="24"/>
        </w:rPr>
        <w:t xml:space="preserve">pension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(2marks)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Monthly </w:t>
      </w:r>
      <w:r w:rsidR="00D775DE" w:rsidRPr="00D775DE">
        <w:rPr>
          <w:rFonts w:ascii="Times New Roman" w:hAnsi="Times New Roman"/>
          <w:sz w:val="24"/>
          <w:szCs w:val="24"/>
        </w:rPr>
        <w:t xml:space="preserve">tax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 xml:space="preserve"> (2marks)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Cumulative </w:t>
      </w:r>
      <w:r w:rsidR="00D775DE" w:rsidRPr="00D775DE">
        <w:rPr>
          <w:rFonts w:ascii="Times New Roman" w:hAnsi="Times New Roman"/>
          <w:sz w:val="24"/>
          <w:szCs w:val="24"/>
        </w:rPr>
        <w:t xml:space="preserve">days worked inclusive of holidays and leaves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(3marks)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Actual </w:t>
      </w:r>
      <w:r w:rsidR="00D775DE" w:rsidRPr="00D775DE">
        <w:rPr>
          <w:rFonts w:ascii="Times New Roman" w:hAnsi="Times New Roman"/>
          <w:sz w:val="24"/>
          <w:szCs w:val="24"/>
        </w:rPr>
        <w:t xml:space="preserve">number of days worked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(3marks)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Actual </w:t>
      </w:r>
      <w:r w:rsidR="00D775DE" w:rsidRPr="00D775DE">
        <w:rPr>
          <w:rFonts w:ascii="Times New Roman" w:hAnsi="Times New Roman"/>
          <w:sz w:val="24"/>
          <w:szCs w:val="24"/>
        </w:rPr>
        <w:t xml:space="preserve">months worked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(3marks)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Gratuity </w:t>
      </w:r>
      <w:r w:rsidR="00D775DE" w:rsidRPr="00D775DE">
        <w:rPr>
          <w:rFonts w:ascii="Times New Roman" w:hAnsi="Times New Roman"/>
          <w:sz w:val="24"/>
          <w:szCs w:val="24"/>
        </w:rPr>
        <w:t xml:space="preserve">before tax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(3marks)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Gratuity </w:t>
      </w:r>
      <w:r w:rsidR="00D775DE" w:rsidRPr="00D775DE">
        <w:rPr>
          <w:rFonts w:ascii="Times New Roman" w:hAnsi="Times New Roman"/>
          <w:sz w:val="24"/>
          <w:szCs w:val="24"/>
        </w:rPr>
        <w:t xml:space="preserve">after tax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(2marks)</w:t>
      </w:r>
    </w:p>
    <w:p w:rsidR="00D775DE" w:rsidRPr="00D775DE" w:rsidRDefault="006A4F3B" w:rsidP="00D775DE">
      <w:pPr>
        <w:pStyle w:val="ListParagraph"/>
        <w:numPr>
          <w:ilvl w:val="0"/>
          <w:numId w:val="3"/>
        </w:numPr>
        <w:spacing w:before="120" w:after="120" w:line="240" w:lineRule="auto"/>
        <w:rPr>
          <w:rFonts w:ascii="Times New Roman" w:hAnsi="Times New Roman"/>
          <w:sz w:val="24"/>
          <w:szCs w:val="24"/>
        </w:rPr>
      </w:pPr>
      <w:r w:rsidRPr="00D775DE">
        <w:rPr>
          <w:rFonts w:ascii="Times New Roman" w:hAnsi="Times New Roman"/>
          <w:sz w:val="24"/>
          <w:szCs w:val="24"/>
        </w:rPr>
        <w:t xml:space="preserve">Actual </w:t>
      </w:r>
      <w:r w:rsidR="00D775DE" w:rsidRPr="00D775DE">
        <w:rPr>
          <w:rFonts w:ascii="Times New Roman" w:hAnsi="Times New Roman"/>
          <w:sz w:val="24"/>
          <w:szCs w:val="24"/>
        </w:rPr>
        <w:t xml:space="preserve">gratuity tax                                                               </w:t>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22630E">
        <w:rPr>
          <w:rFonts w:ascii="Times New Roman" w:hAnsi="Times New Roman"/>
          <w:sz w:val="24"/>
          <w:szCs w:val="24"/>
        </w:rPr>
        <w:tab/>
      </w:r>
      <w:r w:rsidR="00D775DE" w:rsidRPr="00D775DE">
        <w:rPr>
          <w:rFonts w:ascii="Times New Roman" w:hAnsi="Times New Roman"/>
          <w:sz w:val="24"/>
          <w:szCs w:val="24"/>
        </w:rPr>
        <w:t>(2marks)</w:t>
      </w:r>
    </w:p>
    <w:p w:rsidR="00D775DE" w:rsidRPr="00D775DE" w:rsidRDefault="00D775DE" w:rsidP="00D775DE">
      <w:pPr>
        <w:spacing w:before="120" w:after="120" w:line="240" w:lineRule="auto"/>
        <w:rPr>
          <w:rFonts w:ascii="Times New Roman" w:hAnsi="Times New Roman"/>
          <w:b/>
          <w:sz w:val="24"/>
          <w:szCs w:val="24"/>
        </w:rPr>
      </w:pPr>
    </w:p>
    <w:sectPr w:rsidR="00D775DE" w:rsidRPr="00D775DE"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42" w:rsidRDefault="00DD0A42">
      <w:pPr>
        <w:spacing w:after="0" w:line="240" w:lineRule="auto"/>
      </w:pPr>
      <w:r>
        <w:separator/>
      </w:r>
    </w:p>
  </w:endnote>
  <w:endnote w:type="continuationSeparator" w:id="0">
    <w:p w:rsidR="00DD0A42" w:rsidRDefault="00DD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D0A4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A743A">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DD0A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42" w:rsidRDefault="00DD0A42">
      <w:pPr>
        <w:spacing w:after="0" w:line="240" w:lineRule="auto"/>
      </w:pPr>
      <w:r>
        <w:separator/>
      </w:r>
    </w:p>
  </w:footnote>
  <w:footnote w:type="continuationSeparator" w:id="0">
    <w:p w:rsidR="00DD0A42" w:rsidRDefault="00DD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D0A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D0A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27F66"/>
    <w:multiLevelType w:val="hybridMultilevel"/>
    <w:tmpl w:val="BF1AD64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F62BB"/>
    <w:multiLevelType w:val="hybridMultilevel"/>
    <w:tmpl w:val="D13C9EE2"/>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5C7D71"/>
    <w:multiLevelType w:val="hybridMultilevel"/>
    <w:tmpl w:val="DB2E202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71776"/>
    <w:multiLevelType w:val="hybridMultilevel"/>
    <w:tmpl w:val="651E8C44"/>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67D65"/>
    <w:multiLevelType w:val="hybridMultilevel"/>
    <w:tmpl w:val="AB30E8E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E0F80"/>
    <w:multiLevelType w:val="hybridMultilevel"/>
    <w:tmpl w:val="E6B42AB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4"/>
  </w:num>
  <w:num w:numId="7">
    <w:abstractNumId w:val="6"/>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77FC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2630E"/>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1E1"/>
    <w:rsid w:val="00583366"/>
    <w:rsid w:val="00590D30"/>
    <w:rsid w:val="00597673"/>
    <w:rsid w:val="005A13AD"/>
    <w:rsid w:val="005A3A47"/>
    <w:rsid w:val="005A7A21"/>
    <w:rsid w:val="005C6B59"/>
    <w:rsid w:val="005F58BF"/>
    <w:rsid w:val="00603BEB"/>
    <w:rsid w:val="00623D6E"/>
    <w:rsid w:val="00637984"/>
    <w:rsid w:val="0064218A"/>
    <w:rsid w:val="00652DB5"/>
    <w:rsid w:val="0066297F"/>
    <w:rsid w:val="00672509"/>
    <w:rsid w:val="00677FC2"/>
    <w:rsid w:val="00687BD0"/>
    <w:rsid w:val="006A4F3B"/>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E6D39"/>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828BC"/>
    <w:rsid w:val="00BA5488"/>
    <w:rsid w:val="00BD7285"/>
    <w:rsid w:val="00BE586E"/>
    <w:rsid w:val="00C02AA9"/>
    <w:rsid w:val="00C25AB0"/>
    <w:rsid w:val="00C46464"/>
    <w:rsid w:val="00C51312"/>
    <w:rsid w:val="00C63336"/>
    <w:rsid w:val="00C87379"/>
    <w:rsid w:val="00C97CFD"/>
    <w:rsid w:val="00CA743A"/>
    <w:rsid w:val="00CB2447"/>
    <w:rsid w:val="00CC4C50"/>
    <w:rsid w:val="00CE5820"/>
    <w:rsid w:val="00CF3209"/>
    <w:rsid w:val="00D12DC3"/>
    <w:rsid w:val="00D31199"/>
    <w:rsid w:val="00D328FA"/>
    <w:rsid w:val="00D45482"/>
    <w:rsid w:val="00D47D04"/>
    <w:rsid w:val="00D663A9"/>
    <w:rsid w:val="00D67E6A"/>
    <w:rsid w:val="00D775DE"/>
    <w:rsid w:val="00D81434"/>
    <w:rsid w:val="00D85F0A"/>
    <w:rsid w:val="00D9188A"/>
    <w:rsid w:val="00DA3E7D"/>
    <w:rsid w:val="00DB53A4"/>
    <w:rsid w:val="00DC36CB"/>
    <w:rsid w:val="00DC532F"/>
    <w:rsid w:val="00DC6910"/>
    <w:rsid w:val="00DD0A42"/>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B7319"/>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2E653C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8C66-BB93-4F54-B34D-983B790A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219</cp:revision>
  <cp:lastPrinted>2016-11-24T09:20:00Z</cp:lastPrinted>
  <dcterms:created xsi:type="dcterms:W3CDTF">2015-01-06T14:30:00Z</dcterms:created>
  <dcterms:modified xsi:type="dcterms:W3CDTF">2021-08-24T12:29:00Z</dcterms:modified>
</cp:coreProperties>
</file>