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8F235F">
        <w:rPr>
          <w:rFonts w:ascii="Arial" w:hAnsi="Arial" w:cs="Arial"/>
          <w:b/>
          <w:sz w:val="24"/>
          <w:szCs w:val="24"/>
        </w:rPr>
        <w:t xml:space="preserve"> MBA 811</w:t>
      </w: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F235F" w:rsidRPr="008F235F">
        <w:rPr>
          <w:rFonts w:ascii="Arial" w:hAnsi="Arial" w:cs="Arial"/>
          <w:b/>
          <w:sz w:val="24"/>
          <w:szCs w:val="24"/>
        </w:rPr>
        <w:t>FINANCIAL MANAGEMENT</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A85175">
        <w:rPr>
          <w:rFonts w:ascii="Tahoma" w:hAnsi="Tahoma" w:cs="Tahoma"/>
          <w:b/>
          <w:sz w:val="28"/>
          <w:szCs w:val="28"/>
        </w:rPr>
        <w:t>05</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A85175">
        <w:rPr>
          <w:rFonts w:ascii="Tahoma" w:hAnsi="Tahoma" w:cs="Tahoma"/>
          <w:b/>
          <w:sz w:val="28"/>
          <w:szCs w:val="28"/>
        </w:rPr>
        <w:t xml:space="preserve">              </w:t>
      </w:r>
      <w:r w:rsidRPr="0052155A">
        <w:rPr>
          <w:rFonts w:ascii="Tahoma" w:hAnsi="Tahoma" w:cs="Tahoma"/>
          <w:b/>
          <w:sz w:val="28"/>
          <w:szCs w:val="28"/>
        </w:rPr>
        <w:t xml:space="preserve">TIME: </w:t>
      </w:r>
      <w:r w:rsidR="00A85175">
        <w:rPr>
          <w:rFonts w:ascii="Tahoma" w:hAnsi="Tahoma" w:cs="Tahoma"/>
          <w:b/>
          <w:sz w:val="28"/>
          <w:szCs w:val="28"/>
        </w:rPr>
        <w:t>3</w:t>
      </w:r>
      <w:r w:rsidRPr="0052155A">
        <w:rPr>
          <w:rFonts w:ascii="Tahoma" w:hAnsi="Tahoma" w:cs="Tahoma"/>
          <w:b/>
          <w:sz w:val="28"/>
          <w:szCs w:val="28"/>
        </w:rPr>
        <w:t>.00-</w:t>
      </w:r>
      <w:r w:rsidR="00A85175">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5E5898"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9E6791">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9E6791" w:rsidRPr="009E6791" w:rsidRDefault="00473AD8" w:rsidP="009E6791">
      <w:pPr>
        <w:spacing w:before="120" w:after="120" w:line="240" w:lineRule="auto"/>
        <w:rPr>
          <w:rFonts w:ascii="Times New Roman" w:hAnsi="Times New Roman"/>
          <w:b/>
          <w:sz w:val="24"/>
          <w:szCs w:val="24"/>
        </w:rPr>
      </w:pPr>
      <w:r w:rsidRPr="009E6791">
        <w:rPr>
          <w:rFonts w:ascii="Times New Roman" w:hAnsi="Times New Roman"/>
          <w:b/>
          <w:sz w:val="24"/>
          <w:szCs w:val="24"/>
        </w:rPr>
        <w:t>QUESTION ONE (COMPULSORY)</w:t>
      </w:r>
    </w:p>
    <w:p w:rsidR="009E6791" w:rsidRPr="009E6791" w:rsidRDefault="009E6791" w:rsidP="009E6791">
      <w:pPr>
        <w:pStyle w:val="ListParagraph"/>
        <w:numPr>
          <w:ilvl w:val="0"/>
          <w:numId w:val="45"/>
        </w:numPr>
        <w:spacing w:before="120" w:after="120" w:line="240" w:lineRule="auto"/>
        <w:rPr>
          <w:rFonts w:ascii="Times New Roman" w:hAnsi="Times New Roman"/>
          <w:sz w:val="24"/>
          <w:szCs w:val="24"/>
        </w:rPr>
      </w:pPr>
      <w:r w:rsidRPr="009E6791">
        <w:rPr>
          <w:rFonts w:ascii="Times New Roman" w:hAnsi="Times New Roman"/>
          <w:sz w:val="24"/>
          <w:szCs w:val="24"/>
        </w:rPr>
        <w:t>Explain the functions of a financial manager in a contemporary corporate set-up</w:t>
      </w:r>
      <w:r>
        <w:rPr>
          <w:rFonts w:ascii="Times New Roman" w:hAnsi="Times New Roman"/>
          <w:sz w:val="24"/>
          <w:szCs w:val="24"/>
        </w:rPr>
        <w:tab/>
      </w:r>
      <w:r w:rsidRPr="009E6791">
        <w:rPr>
          <w:rFonts w:ascii="Times New Roman" w:hAnsi="Times New Roman"/>
          <w:sz w:val="24"/>
          <w:szCs w:val="24"/>
        </w:rPr>
        <w:t>(5 marks)</w:t>
      </w:r>
    </w:p>
    <w:p w:rsidR="009E6791" w:rsidRPr="009E6791" w:rsidRDefault="009E6791" w:rsidP="009E6791">
      <w:pPr>
        <w:pStyle w:val="ListParagraph"/>
        <w:numPr>
          <w:ilvl w:val="0"/>
          <w:numId w:val="45"/>
        </w:numPr>
        <w:tabs>
          <w:tab w:val="left" w:pos="7275"/>
        </w:tabs>
        <w:spacing w:before="120" w:after="120" w:line="240" w:lineRule="auto"/>
        <w:jc w:val="both"/>
        <w:rPr>
          <w:rFonts w:ascii="Times New Roman" w:hAnsi="Times New Roman"/>
          <w:b/>
          <w:sz w:val="24"/>
          <w:szCs w:val="24"/>
          <w:lang w:val="en-GB"/>
        </w:rPr>
      </w:pPr>
      <w:r w:rsidRPr="009E6791">
        <w:rPr>
          <w:rFonts w:ascii="Times New Roman" w:hAnsi="Times New Roman"/>
          <w:sz w:val="24"/>
          <w:szCs w:val="24"/>
          <w:lang w:val="en-GB"/>
        </w:rPr>
        <w:t>Explain the importance of working capital management to a small and medium sized company.</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E6791">
        <w:rPr>
          <w:rFonts w:ascii="Times New Roman" w:hAnsi="Times New Roman"/>
          <w:sz w:val="24"/>
          <w:szCs w:val="24"/>
          <w:lang w:val="en-GB"/>
        </w:rPr>
        <w:t xml:space="preserve">(6 </w:t>
      </w:r>
      <w:r w:rsidRPr="009E6791">
        <w:rPr>
          <w:rFonts w:ascii="Times New Roman" w:hAnsi="Times New Roman"/>
          <w:sz w:val="24"/>
          <w:szCs w:val="24"/>
          <w:lang w:val="en-GB"/>
        </w:rPr>
        <w:t>marks)</w:t>
      </w:r>
    </w:p>
    <w:p w:rsidR="009E6791" w:rsidRPr="009E6791" w:rsidRDefault="009E6791" w:rsidP="009E6791">
      <w:pPr>
        <w:pStyle w:val="ListParagraph"/>
        <w:numPr>
          <w:ilvl w:val="0"/>
          <w:numId w:val="45"/>
        </w:numPr>
        <w:spacing w:before="120" w:after="120" w:line="240" w:lineRule="auto"/>
        <w:rPr>
          <w:rFonts w:ascii="Times New Roman" w:eastAsiaTheme="minorEastAsia" w:hAnsi="Times New Roman"/>
          <w:bCs/>
          <w:color w:val="000000" w:themeColor="text1"/>
          <w:kern w:val="24"/>
          <w:sz w:val="24"/>
          <w:szCs w:val="24"/>
        </w:rPr>
      </w:pPr>
      <w:r w:rsidRPr="009E6791">
        <w:rPr>
          <w:rFonts w:ascii="Times New Roman" w:eastAsiaTheme="minorEastAsia" w:hAnsi="Times New Roman"/>
          <w:bCs/>
          <w:color w:val="000000" w:themeColor="text1"/>
          <w:kern w:val="24"/>
          <w:sz w:val="24"/>
          <w:szCs w:val="24"/>
        </w:rPr>
        <w:t>Explain the concept “time value of money” and its importance in financial decision making process by finance managers</w:t>
      </w:r>
      <w:r w:rsidRPr="009E6791">
        <w:rPr>
          <w:rFonts w:ascii="Times New Roman" w:eastAsiaTheme="minorEastAsia" w:hAnsi="Times New Roman"/>
          <w:bCs/>
          <w:color w:val="000000" w:themeColor="text1"/>
          <w:kern w:val="24"/>
          <w:sz w:val="24"/>
          <w:szCs w:val="24"/>
        </w:rPr>
        <w:tab/>
      </w:r>
      <w:r w:rsidRPr="009E6791">
        <w:rPr>
          <w:rFonts w:ascii="Times New Roman" w:eastAsiaTheme="minorEastAsia" w:hAnsi="Times New Roman"/>
          <w:bCs/>
          <w:color w:val="000000" w:themeColor="text1"/>
          <w:kern w:val="24"/>
          <w:sz w:val="24"/>
          <w:szCs w:val="24"/>
        </w:rPr>
        <w:tab/>
        <w:t xml:space="preserve">     </w:t>
      </w:r>
      <w:r>
        <w:rPr>
          <w:rFonts w:ascii="Times New Roman" w:eastAsiaTheme="minorEastAsia" w:hAnsi="Times New Roman"/>
          <w:bCs/>
          <w:color w:val="000000" w:themeColor="text1"/>
          <w:kern w:val="24"/>
          <w:sz w:val="24"/>
          <w:szCs w:val="24"/>
        </w:rPr>
        <w:tab/>
      </w:r>
      <w:r>
        <w:rPr>
          <w:rFonts w:ascii="Times New Roman" w:eastAsiaTheme="minorEastAsia" w:hAnsi="Times New Roman"/>
          <w:bCs/>
          <w:color w:val="000000" w:themeColor="text1"/>
          <w:kern w:val="24"/>
          <w:sz w:val="24"/>
          <w:szCs w:val="24"/>
        </w:rPr>
        <w:tab/>
      </w:r>
      <w:r>
        <w:rPr>
          <w:rFonts w:ascii="Times New Roman" w:eastAsiaTheme="minorEastAsia" w:hAnsi="Times New Roman"/>
          <w:bCs/>
          <w:color w:val="000000" w:themeColor="text1"/>
          <w:kern w:val="24"/>
          <w:sz w:val="24"/>
          <w:szCs w:val="24"/>
        </w:rPr>
        <w:tab/>
      </w:r>
      <w:r>
        <w:rPr>
          <w:rFonts w:ascii="Times New Roman" w:eastAsiaTheme="minorEastAsia" w:hAnsi="Times New Roman"/>
          <w:bCs/>
          <w:color w:val="000000" w:themeColor="text1"/>
          <w:kern w:val="24"/>
          <w:sz w:val="24"/>
          <w:szCs w:val="24"/>
        </w:rPr>
        <w:tab/>
      </w:r>
      <w:r>
        <w:rPr>
          <w:rFonts w:ascii="Times New Roman" w:eastAsiaTheme="minorEastAsia" w:hAnsi="Times New Roman"/>
          <w:bCs/>
          <w:color w:val="000000" w:themeColor="text1"/>
          <w:kern w:val="24"/>
          <w:sz w:val="24"/>
          <w:szCs w:val="24"/>
        </w:rPr>
        <w:tab/>
      </w:r>
      <w:r>
        <w:rPr>
          <w:rFonts w:ascii="Times New Roman" w:eastAsiaTheme="minorEastAsia" w:hAnsi="Times New Roman"/>
          <w:bCs/>
          <w:color w:val="000000" w:themeColor="text1"/>
          <w:kern w:val="24"/>
          <w:sz w:val="24"/>
          <w:szCs w:val="24"/>
        </w:rPr>
        <w:tab/>
      </w:r>
      <w:r w:rsidRPr="009E6791">
        <w:rPr>
          <w:rFonts w:ascii="Times New Roman" w:eastAsiaTheme="minorEastAsia" w:hAnsi="Times New Roman"/>
          <w:bCs/>
          <w:color w:val="000000" w:themeColor="text1"/>
          <w:kern w:val="24"/>
          <w:sz w:val="24"/>
          <w:szCs w:val="24"/>
        </w:rPr>
        <w:t xml:space="preserve"> (4 marks)</w:t>
      </w:r>
    </w:p>
    <w:p w:rsidR="009E6791" w:rsidRPr="009E6791" w:rsidRDefault="009E6791" w:rsidP="009E6791">
      <w:pPr>
        <w:pStyle w:val="NormalWeb"/>
        <w:numPr>
          <w:ilvl w:val="0"/>
          <w:numId w:val="45"/>
        </w:numPr>
        <w:spacing w:before="120" w:beforeAutospacing="0" w:after="120" w:afterAutospacing="0"/>
        <w:contextualSpacing/>
        <w:rPr>
          <w:rFonts w:eastAsiaTheme="minorEastAsia"/>
          <w:bCs/>
          <w:color w:val="000000" w:themeColor="text1"/>
          <w:kern w:val="24"/>
        </w:rPr>
      </w:pPr>
      <w:r w:rsidRPr="009E6791">
        <w:rPr>
          <w:rFonts w:eastAsiaTheme="minorEastAsia"/>
          <w:bCs/>
          <w:color w:val="000000" w:themeColor="text1"/>
          <w:kern w:val="24"/>
        </w:rPr>
        <w:t>Assume you receive Shs. 1,000,000 today and invest the total amount at a compounded annual rate of 10% p.a. What will be the future value of your investment at the end of three years</w:t>
      </w:r>
      <w:r w:rsidRPr="009E6791">
        <w:rPr>
          <w:rFonts w:eastAsiaTheme="minorEastAsia"/>
          <w:bCs/>
          <w:color w:val="000000" w:themeColor="text1"/>
          <w:kern w:val="24"/>
        </w:rPr>
        <w:tab/>
      </w:r>
      <w:r w:rsidRPr="009E6791">
        <w:rPr>
          <w:rFonts w:eastAsiaTheme="minorEastAsia"/>
          <w:bCs/>
          <w:color w:val="000000" w:themeColor="text1"/>
          <w:kern w:val="24"/>
        </w:rPr>
        <w:tab/>
      </w:r>
      <w:r w:rsidRPr="009E6791">
        <w:rPr>
          <w:rFonts w:eastAsiaTheme="minorEastAsia"/>
          <w:bCs/>
          <w:color w:val="000000" w:themeColor="text1"/>
          <w:kern w:val="24"/>
        </w:rPr>
        <w:tab/>
      </w:r>
      <w:r w:rsidRPr="009E6791">
        <w:rPr>
          <w:rFonts w:eastAsiaTheme="minorEastAsia"/>
          <w:bCs/>
          <w:color w:val="000000" w:themeColor="text1"/>
          <w:kern w:val="24"/>
        </w:rPr>
        <w:tab/>
      </w:r>
      <w:r w:rsidRPr="009E6791">
        <w:rPr>
          <w:rFonts w:eastAsiaTheme="minorEastAsia"/>
          <w:bCs/>
          <w:color w:val="000000" w:themeColor="text1"/>
          <w:kern w:val="24"/>
        </w:rPr>
        <w:tab/>
        <w:t xml:space="preserve">      </w:t>
      </w:r>
      <w:r>
        <w:rPr>
          <w:rFonts w:eastAsiaTheme="minorEastAsia"/>
          <w:bCs/>
          <w:color w:val="000000" w:themeColor="text1"/>
          <w:kern w:val="24"/>
        </w:rPr>
        <w:tab/>
      </w:r>
      <w:r>
        <w:rPr>
          <w:rFonts w:eastAsiaTheme="minorEastAsia"/>
          <w:bCs/>
          <w:color w:val="000000" w:themeColor="text1"/>
          <w:kern w:val="24"/>
        </w:rPr>
        <w:tab/>
      </w:r>
      <w:r>
        <w:rPr>
          <w:rFonts w:eastAsiaTheme="minorEastAsia"/>
          <w:bCs/>
          <w:color w:val="000000" w:themeColor="text1"/>
          <w:kern w:val="24"/>
        </w:rPr>
        <w:tab/>
      </w:r>
      <w:r>
        <w:rPr>
          <w:rFonts w:eastAsiaTheme="minorEastAsia"/>
          <w:bCs/>
          <w:color w:val="000000" w:themeColor="text1"/>
          <w:kern w:val="24"/>
        </w:rPr>
        <w:tab/>
      </w:r>
      <w:r>
        <w:rPr>
          <w:rFonts w:eastAsiaTheme="minorEastAsia"/>
          <w:bCs/>
          <w:color w:val="000000" w:themeColor="text1"/>
          <w:kern w:val="24"/>
        </w:rPr>
        <w:tab/>
      </w:r>
      <w:r>
        <w:rPr>
          <w:rFonts w:eastAsiaTheme="minorEastAsia"/>
          <w:bCs/>
          <w:color w:val="000000" w:themeColor="text1"/>
          <w:kern w:val="24"/>
        </w:rPr>
        <w:tab/>
      </w:r>
      <w:r>
        <w:rPr>
          <w:rFonts w:eastAsiaTheme="minorEastAsia"/>
          <w:bCs/>
          <w:color w:val="000000" w:themeColor="text1"/>
          <w:kern w:val="24"/>
        </w:rPr>
        <w:tab/>
      </w:r>
      <w:r>
        <w:rPr>
          <w:rFonts w:eastAsiaTheme="minorEastAsia"/>
          <w:bCs/>
          <w:color w:val="000000" w:themeColor="text1"/>
          <w:kern w:val="24"/>
        </w:rPr>
        <w:tab/>
      </w:r>
      <w:r w:rsidRPr="009E6791">
        <w:rPr>
          <w:rFonts w:eastAsiaTheme="minorEastAsia"/>
          <w:bCs/>
          <w:color w:val="000000" w:themeColor="text1"/>
          <w:kern w:val="24"/>
        </w:rPr>
        <w:t xml:space="preserve"> (4 marks)</w:t>
      </w:r>
    </w:p>
    <w:p w:rsidR="009E6791" w:rsidRPr="009E6791" w:rsidRDefault="009E6791" w:rsidP="009E6791">
      <w:pPr>
        <w:pStyle w:val="ListParagraph"/>
        <w:numPr>
          <w:ilvl w:val="0"/>
          <w:numId w:val="45"/>
        </w:numPr>
        <w:tabs>
          <w:tab w:val="left" w:pos="450"/>
        </w:tabs>
        <w:spacing w:before="120" w:after="120" w:line="240" w:lineRule="auto"/>
        <w:rPr>
          <w:rFonts w:ascii="Times New Roman" w:hAnsi="Times New Roman"/>
          <w:sz w:val="24"/>
          <w:szCs w:val="24"/>
        </w:rPr>
      </w:pPr>
      <w:r w:rsidRPr="009E6791">
        <w:rPr>
          <w:rFonts w:ascii="Times New Roman" w:hAnsi="Times New Roman"/>
          <w:sz w:val="24"/>
          <w:szCs w:val="24"/>
        </w:rPr>
        <w:t xml:space="preserve">Explain the concept of valuation of securities? Why is the valuation concept relevant for financial decision- making purposes?  </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t xml:space="preserve">        (5 Marks)</w:t>
      </w:r>
    </w:p>
    <w:p w:rsidR="009E6791" w:rsidRPr="009E6791" w:rsidRDefault="009E6791" w:rsidP="009E6791">
      <w:pPr>
        <w:pStyle w:val="ListParagraph"/>
        <w:numPr>
          <w:ilvl w:val="0"/>
          <w:numId w:val="45"/>
        </w:numPr>
        <w:tabs>
          <w:tab w:val="left" w:pos="450"/>
        </w:tabs>
        <w:spacing w:before="120" w:after="120" w:line="240" w:lineRule="auto"/>
        <w:jc w:val="both"/>
        <w:rPr>
          <w:rFonts w:ascii="Times New Roman" w:hAnsi="Times New Roman"/>
          <w:sz w:val="24"/>
          <w:szCs w:val="24"/>
        </w:rPr>
      </w:pPr>
      <w:r w:rsidRPr="009E6791">
        <w:rPr>
          <w:rFonts w:ascii="Times New Roman" w:eastAsia="Times New Roman" w:hAnsi="Times New Roman"/>
          <w:sz w:val="24"/>
          <w:szCs w:val="24"/>
        </w:rPr>
        <w:t>For any company, the amount of earnings retained within the business has a direct impact on the amount of dividends. Financial Managers believe that Retained Earnings have an advantage over the use of Debt as a source of Capital. Discuss the Advantages and Disadvantages of Retained Earnings over Debt as a source of Capital.</w:t>
      </w:r>
      <w:r w:rsidRPr="009E6791">
        <w:rPr>
          <w:rFonts w:ascii="Times New Roman" w:eastAsia="Times New Roman" w:hAnsi="Times New Roman"/>
          <w:sz w:val="24"/>
          <w:szCs w:val="24"/>
        </w:rPr>
        <w:tab/>
        <w:t xml:space="preserve">    </w:t>
      </w:r>
      <w:r w:rsidRPr="009E6791">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E6791">
        <w:rPr>
          <w:rFonts w:ascii="Times New Roman" w:eastAsia="Times New Roman" w:hAnsi="Times New Roman"/>
          <w:sz w:val="24"/>
          <w:szCs w:val="24"/>
        </w:rPr>
        <w:t xml:space="preserve"> (6 Marks)</w:t>
      </w:r>
    </w:p>
    <w:p w:rsidR="009E6791" w:rsidRPr="009E6791" w:rsidRDefault="009E6791" w:rsidP="009E6791">
      <w:pPr>
        <w:spacing w:before="120" w:after="120" w:line="240" w:lineRule="auto"/>
        <w:rPr>
          <w:rFonts w:ascii="Times New Roman" w:hAnsi="Times New Roman"/>
          <w:b/>
          <w:color w:val="FF0000"/>
          <w:sz w:val="24"/>
          <w:szCs w:val="24"/>
          <w:u w:val="single"/>
        </w:rPr>
      </w:pPr>
    </w:p>
    <w:p w:rsidR="009E6791" w:rsidRPr="009E6791" w:rsidRDefault="009E6791" w:rsidP="009E6791">
      <w:pPr>
        <w:spacing w:before="120" w:after="120" w:line="240" w:lineRule="auto"/>
        <w:rPr>
          <w:rFonts w:ascii="Times New Roman" w:hAnsi="Times New Roman"/>
          <w:b/>
          <w:sz w:val="24"/>
          <w:szCs w:val="24"/>
        </w:rPr>
      </w:pPr>
      <w:r w:rsidRPr="009E6791">
        <w:rPr>
          <w:rFonts w:ascii="Times New Roman" w:hAnsi="Times New Roman"/>
          <w:b/>
          <w:sz w:val="24"/>
          <w:szCs w:val="24"/>
        </w:rPr>
        <w:t>QUESTON TWO</w:t>
      </w:r>
      <w:r>
        <w:rPr>
          <w:rFonts w:ascii="Times New Roman" w:hAnsi="Times New Roman"/>
          <w:b/>
          <w:sz w:val="24"/>
          <w:szCs w:val="24"/>
        </w:rPr>
        <w:t xml:space="preserve"> </w:t>
      </w:r>
    </w:p>
    <w:p w:rsidR="009E6791" w:rsidRPr="009E6791" w:rsidRDefault="009E6791" w:rsidP="009E6791">
      <w:pPr>
        <w:spacing w:before="120" w:after="120" w:line="240" w:lineRule="auto"/>
        <w:rPr>
          <w:rFonts w:ascii="Times New Roman" w:hAnsi="Times New Roman"/>
          <w:sz w:val="24"/>
          <w:szCs w:val="24"/>
        </w:rPr>
      </w:pPr>
      <w:r w:rsidRPr="009E6791">
        <w:rPr>
          <w:rFonts w:ascii="Times New Roman" w:hAnsi="Times New Roman"/>
          <w:sz w:val="24"/>
          <w:szCs w:val="24"/>
        </w:rPr>
        <w:t>The following information was extracted from the books of Faida limited as at 31 December 2020:</w:t>
      </w:r>
    </w:p>
    <w:p w:rsidR="009E6791" w:rsidRPr="009E6791" w:rsidRDefault="009E6791" w:rsidP="009E6791">
      <w:pPr>
        <w:spacing w:before="120" w:after="120" w:line="240" w:lineRule="auto"/>
        <w:rPr>
          <w:rFonts w:ascii="Times New Roman" w:hAnsi="Times New Roman"/>
          <w:b/>
          <w:sz w:val="24"/>
          <w:szCs w:val="24"/>
        </w:rPr>
      </w:pPr>
      <w:r w:rsidRPr="009E6791">
        <w:rPr>
          <w:rFonts w:ascii="Times New Roman" w:hAnsi="Times New Roman"/>
          <w:sz w:val="24"/>
          <w:szCs w:val="24"/>
        </w:rPr>
        <w:t xml:space="preserve">                                                                                                                 </w:t>
      </w:r>
      <w:r w:rsidRPr="009E6791">
        <w:rPr>
          <w:rFonts w:ascii="Times New Roman" w:hAnsi="Times New Roman"/>
          <w:b/>
          <w:sz w:val="24"/>
          <w:szCs w:val="24"/>
        </w:rPr>
        <w:t>Shs.</w:t>
      </w:r>
    </w:p>
    <w:p w:rsidR="009E6791" w:rsidRPr="009E6791" w:rsidRDefault="009E6791" w:rsidP="009E6791">
      <w:pPr>
        <w:spacing w:before="120" w:after="120" w:line="240" w:lineRule="auto"/>
        <w:rPr>
          <w:rFonts w:ascii="Times New Roman" w:hAnsi="Times New Roman"/>
          <w:sz w:val="24"/>
          <w:szCs w:val="24"/>
        </w:rPr>
      </w:pPr>
      <w:r w:rsidRPr="009E6791">
        <w:rPr>
          <w:rFonts w:ascii="Times New Roman" w:hAnsi="Times New Roman"/>
          <w:sz w:val="24"/>
          <w:szCs w:val="24"/>
        </w:rPr>
        <w:t>Ordinary share capital (par value sh. 25)                                             8,000,000</w:t>
      </w:r>
    </w:p>
    <w:p w:rsidR="009E6791" w:rsidRPr="009E6791" w:rsidRDefault="009E6791" w:rsidP="009E6791">
      <w:pPr>
        <w:spacing w:before="120" w:after="120" w:line="240" w:lineRule="auto"/>
        <w:rPr>
          <w:rFonts w:ascii="Times New Roman" w:hAnsi="Times New Roman"/>
          <w:sz w:val="24"/>
          <w:szCs w:val="24"/>
        </w:rPr>
      </w:pPr>
      <w:r w:rsidRPr="009E6791">
        <w:rPr>
          <w:rFonts w:ascii="Times New Roman" w:hAnsi="Times New Roman"/>
          <w:sz w:val="24"/>
          <w:szCs w:val="24"/>
        </w:rPr>
        <w:t>8% preference share capital (par value sh. 24)                                    6,000,000</w:t>
      </w:r>
    </w:p>
    <w:p w:rsidR="009E6791" w:rsidRPr="009E6791" w:rsidRDefault="009E6791" w:rsidP="009E6791">
      <w:pPr>
        <w:spacing w:before="120" w:after="120" w:line="240" w:lineRule="auto"/>
        <w:rPr>
          <w:rFonts w:ascii="Times New Roman" w:hAnsi="Times New Roman"/>
          <w:sz w:val="24"/>
          <w:szCs w:val="24"/>
        </w:rPr>
      </w:pPr>
      <w:r w:rsidRPr="009E6791">
        <w:rPr>
          <w:rFonts w:ascii="Times New Roman" w:hAnsi="Times New Roman"/>
          <w:sz w:val="24"/>
          <w:szCs w:val="24"/>
        </w:rPr>
        <w:t>10% preference share capital (par value sh. 20)                                  4,000,000</w:t>
      </w:r>
    </w:p>
    <w:p w:rsidR="009E6791" w:rsidRPr="009E6791" w:rsidRDefault="009E6791" w:rsidP="009E6791">
      <w:pPr>
        <w:spacing w:before="120" w:after="120" w:line="240" w:lineRule="auto"/>
        <w:rPr>
          <w:rFonts w:ascii="Times New Roman" w:hAnsi="Times New Roman"/>
          <w:sz w:val="24"/>
          <w:szCs w:val="24"/>
          <w:u w:val="single"/>
        </w:rPr>
      </w:pPr>
      <w:r w:rsidRPr="009E6791">
        <w:rPr>
          <w:rFonts w:ascii="Times New Roman" w:hAnsi="Times New Roman"/>
          <w:sz w:val="24"/>
          <w:szCs w:val="24"/>
        </w:rPr>
        <w:t xml:space="preserve">10% debentures                                                                                    </w:t>
      </w:r>
      <w:r w:rsidRPr="009E6791">
        <w:rPr>
          <w:rFonts w:ascii="Times New Roman" w:hAnsi="Times New Roman"/>
          <w:sz w:val="24"/>
          <w:szCs w:val="24"/>
          <w:u w:val="single"/>
        </w:rPr>
        <w:t>4,000,000</w:t>
      </w:r>
    </w:p>
    <w:p w:rsidR="009E6791" w:rsidRPr="009E6791" w:rsidRDefault="009E6791" w:rsidP="009E6791">
      <w:pPr>
        <w:spacing w:before="120" w:after="120" w:line="240" w:lineRule="auto"/>
        <w:rPr>
          <w:rFonts w:ascii="Times New Roman" w:hAnsi="Times New Roman"/>
          <w:sz w:val="24"/>
          <w:szCs w:val="24"/>
          <w:u w:val="single"/>
        </w:rPr>
      </w:pPr>
      <w:r w:rsidRPr="009E6791">
        <w:rPr>
          <w:rFonts w:ascii="Times New Roman" w:hAnsi="Times New Roman"/>
          <w:sz w:val="24"/>
          <w:szCs w:val="24"/>
        </w:rPr>
        <w:t xml:space="preserve">                                                                                                           </w:t>
      </w:r>
      <w:r w:rsidRPr="009E6791">
        <w:rPr>
          <w:rFonts w:ascii="Times New Roman" w:hAnsi="Times New Roman"/>
          <w:sz w:val="24"/>
          <w:szCs w:val="24"/>
          <w:u w:val="single"/>
        </w:rPr>
        <w:t>22,000,000</w:t>
      </w:r>
    </w:p>
    <w:p w:rsidR="009E6791" w:rsidRPr="009E6791" w:rsidRDefault="009E6791" w:rsidP="009E6791">
      <w:pPr>
        <w:spacing w:before="120" w:after="120" w:line="240" w:lineRule="auto"/>
        <w:rPr>
          <w:rFonts w:ascii="Times New Roman" w:hAnsi="Times New Roman"/>
          <w:b/>
          <w:sz w:val="24"/>
          <w:szCs w:val="24"/>
          <w:u w:val="single"/>
        </w:rPr>
      </w:pPr>
      <w:r w:rsidRPr="009E6791">
        <w:rPr>
          <w:rFonts w:ascii="Times New Roman" w:hAnsi="Times New Roman"/>
          <w:b/>
          <w:sz w:val="24"/>
          <w:szCs w:val="24"/>
        </w:rPr>
        <w:t>Additional information;</w:t>
      </w:r>
    </w:p>
    <w:p w:rsidR="009E6791" w:rsidRPr="009E6791" w:rsidRDefault="009E6791" w:rsidP="009E6791">
      <w:pPr>
        <w:pStyle w:val="ListParagraph"/>
        <w:numPr>
          <w:ilvl w:val="0"/>
          <w:numId w:val="36"/>
        </w:numPr>
        <w:spacing w:before="120" w:after="120" w:line="240" w:lineRule="auto"/>
        <w:rPr>
          <w:rFonts w:ascii="Times New Roman" w:hAnsi="Times New Roman"/>
          <w:sz w:val="24"/>
          <w:szCs w:val="24"/>
        </w:rPr>
      </w:pPr>
      <w:r w:rsidRPr="009E6791">
        <w:rPr>
          <w:rFonts w:ascii="Times New Roman" w:hAnsi="Times New Roman"/>
          <w:sz w:val="24"/>
          <w:szCs w:val="24"/>
        </w:rPr>
        <w:t>The share prices as at 31 December 2020 were as follows:</w:t>
      </w:r>
    </w:p>
    <w:p w:rsidR="009E6791" w:rsidRPr="009E6791" w:rsidRDefault="009E6791" w:rsidP="009E6791">
      <w:pPr>
        <w:pStyle w:val="ListParagraph"/>
        <w:spacing w:before="120" w:after="120" w:line="240" w:lineRule="auto"/>
        <w:rPr>
          <w:rFonts w:ascii="Times New Roman" w:hAnsi="Times New Roman"/>
          <w:sz w:val="24"/>
          <w:szCs w:val="24"/>
        </w:rPr>
      </w:pPr>
      <w:r w:rsidRPr="009E6791">
        <w:rPr>
          <w:rFonts w:ascii="Times New Roman" w:hAnsi="Times New Roman"/>
          <w:sz w:val="24"/>
          <w:szCs w:val="24"/>
        </w:rPr>
        <w:t xml:space="preserve">                                                                                             Market price per share (shs.)</w:t>
      </w:r>
    </w:p>
    <w:p w:rsidR="009E6791" w:rsidRPr="009E6791" w:rsidRDefault="009E6791" w:rsidP="009E6791">
      <w:pPr>
        <w:pStyle w:val="ListParagraph"/>
        <w:spacing w:before="120" w:after="120" w:line="240" w:lineRule="auto"/>
        <w:rPr>
          <w:rFonts w:ascii="Times New Roman" w:hAnsi="Times New Roman"/>
          <w:sz w:val="24"/>
          <w:szCs w:val="24"/>
        </w:rPr>
      </w:pPr>
      <w:r w:rsidRPr="009E6791">
        <w:rPr>
          <w:rFonts w:ascii="Times New Roman" w:hAnsi="Times New Roman"/>
          <w:sz w:val="24"/>
          <w:szCs w:val="24"/>
        </w:rPr>
        <w:t>Ordinary shares                                                                             30</w:t>
      </w:r>
    </w:p>
    <w:p w:rsidR="009E6791" w:rsidRPr="009E6791" w:rsidRDefault="009E6791" w:rsidP="009E6791">
      <w:pPr>
        <w:pStyle w:val="ListParagraph"/>
        <w:spacing w:before="120" w:after="120" w:line="240" w:lineRule="auto"/>
        <w:rPr>
          <w:rFonts w:ascii="Times New Roman" w:hAnsi="Times New Roman"/>
          <w:sz w:val="24"/>
          <w:szCs w:val="24"/>
        </w:rPr>
      </w:pPr>
      <w:r w:rsidRPr="009E6791">
        <w:rPr>
          <w:rFonts w:ascii="Times New Roman" w:hAnsi="Times New Roman"/>
          <w:sz w:val="24"/>
          <w:szCs w:val="24"/>
        </w:rPr>
        <w:t>8% preference shares                                                                    20</w:t>
      </w:r>
    </w:p>
    <w:p w:rsidR="009E6791" w:rsidRPr="009E6791" w:rsidRDefault="009E6791" w:rsidP="009E6791">
      <w:pPr>
        <w:pStyle w:val="ListParagraph"/>
        <w:spacing w:before="120" w:after="120" w:line="240" w:lineRule="auto"/>
        <w:rPr>
          <w:rFonts w:ascii="Times New Roman" w:hAnsi="Times New Roman"/>
          <w:sz w:val="24"/>
          <w:szCs w:val="24"/>
        </w:rPr>
      </w:pPr>
      <w:r w:rsidRPr="009E6791">
        <w:rPr>
          <w:rFonts w:ascii="Times New Roman" w:hAnsi="Times New Roman"/>
          <w:sz w:val="24"/>
          <w:szCs w:val="24"/>
        </w:rPr>
        <w:t>10% preference share                                                                    25</w:t>
      </w:r>
    </w:p>
    <w:p w:rsidR="009E6791" w:rsidRPr="009E6791" w:rsidRDefault="009E6791" w:rsidP="009E6791">
      <w:pPr>
        <w:pStyle w:val="ListParagraph"/>
        <w:numPr>
          <w:ilvl w:val="0"/>
          <w:numId w:val="36"/>
        </w:numPr>
        <w:spacing w:before="120" w:after="120" w:line="240" w:lineRule="auto"/>
        <w:rPr>
          <w:rFonts w:ascii="Times New Roman" w:hAnsi="Times New Roman"/>
          <w:sz w:val="24"/>
          <w:szCs w:val="24"/>
        </w:rPr>
      </w:pPr>
      <w:r w:rsidRPr="009E6791">
        <w:rPr>
          <w:rFonts w:ascii="Times New Roman" w:hAnsi="Times New Roman"/>
          <w:sz w:val="24"/>
          <w:szCs w:val="24"/>
        </w:rPr>
        <w:t>The market value of the 10% debentures on 31 December 2020 was 5,000,000</w:t>
      </w:r>
    </w:p>
    <w:p w:rsidR="009E6791" w:rsidRPr="009E6791" w:rsidRDefault="009E6791" w:rsidP="009E6791">
      <w:pPr>
        <w:pStyle w:val="ListParagraph"/>
        <w:numPr>
          <w:ilvl w:val="0"/>
          <w:numId w:val="36"/>
        </w:numPr>
        <w:spacing w:before="120" w:after="120" w:line="240" w:lineRule="auto"/>
        <w:rPr>
          <w:rFonts w:ascii="Times New Roman" w:hAnsi="Times New Roman"/>
          <w:sz w:val="24"/>
          <w:szCs w:val="24"/>
        </w:rPr>
      </w:pPr>
      <w:r w:rsidRPr="009E6791">
        <w:rPr>
          <w:rFonts w:ascii="Times New Roman" w:hAnsi="Times New Roman"/>
          <w:sz w:val="24"/>
          <w:szCs w:val="24"/>
        </w:rPr>
        <w:t>The corporate tax rate is 30%</w:t>
      </w:r>
    </w:p>
    <w:p w:rsidR="009E6791" w:rsidRPr="009E6791" w:rsidRDefault="009E6791" w:rsidP="009E6791">
      <w:pPr>
        <w:pStyle w:val="ListParagraph"/>
        <w:numPr>
          <w:ilvl w:val="0"/>
          <w:numId w:val="36"/>
        </w:numPr>
        <w:spacing w:before="120" w:after="120" w:line="240" w:lineRule="auto"/>
        <w:rPr>
          <w:rFonts w:ascii="Times New Roman" w:hAnsi="Times New Roman"/>
          <w:sz w:val="24"/>
          <w:szCs w:val="24"/>
        </w:rPr>
      </w:pPr>
      <w:r w:rsidRPr="009E6791">
        <w:rPr>
          <w:rFonts w:ascii="Times New Roman" w:hAnsi="Times New Roman"/>
          <w:sz w:val="24"/>
          <w:szCs w:val="24"/>
        </w:rPr>
        <w:t>The company has maintained payment of an ordinary dividend per share of sh. 3.80 over the past five years.</w:t>
      </w:r>
    </w:p>
    <w:p w:rsidR="009E6791" w:rsidRPr="009E6791" w:rsidRDefault="009E6791" w:rsidP="009E6791">
      <w:pPr>
        <w:spacing w:before="120" w:after="120" w:line="240" w:lineRule="auto"/>
        <w:ind w:left="360"/>
        <w:rPr>
          <w:rFonts w:ascii="Times New Roman" w:hAnsi="Times New Roman"/>
          <w:b/>
          <w:sz w:val="24"/>
          <w:szCs w:val="24"/>
        </w:rPr>
      </w:pPr>
      <w:r w:rsidRPr="009E6791">
        <w:rPr>
          <w:rFonts w:ascii="Times New Roman" w:hAnsi="Times New Roman"/>
          <w:b/>
          <w:sz w:val="24"/>
          <w:szCs w:val="24"/>
        </w:rPr>
        <w:t>Required;</w:t>
      </w:r>
    </w:p>
    <w:p w:rsidR="009E6791" w:rsidRPr="009E6791" w:rsidRDefault="009E6791" w:rsidP="009E6791">
      <w:pPr>
        <w:pStyle w:val="ListParagraph"/>
        <w:numPr>
          <w:ilvl w:val="0"/>
          <w:numId w:val="37"/>
        </w:numPr>
        <w:spacing w:before="120" w:after="120" w:line="240" w:lineRule="auto"/>
        <w:rPr>
          <w:rFonts w:ascii="Times New Roman" w:hAnsi="Times New Roman"/>
          <w:sz w:val="24"/>
          <w:szCs w:val="24"/>
        </w:rPr>
      </w:pPr>
      <w:r w:rsidRPr="009E6791">
        <w:rPr>
          <w:rFonts w:ascii="Times New Roman" w:hAnsi="Times New Roman"/>
          <w:sz w:val="24"/>
          <w:szCs w:val="24"/>
        </w:rPr>
        <w:t>Cost of ordinary share capital</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Pr>
          <w:rFonts w:ascii="Times New Roman" w:hAnsi="Times New Roman"/>
          <w:sz w:val="24"/>
          <w:szCs w:val="24"/>
        </w:rPr>
        <w:tab/>
      </w:r>
      <w:r w:rsidRPr="009E6791">
        <w:rPr>
          <w:rFonts w:ascii="Times New Roman" w:hAnsi="Times New Roman"/>
          <w:sz w:val="24"/>
          <w:szCs w:val="24"/>
        </w:rPr>
        <w:t>(3 Marks)</w:t>
      </w:r>
    </w:p>
    <w:p w:rsidR="009E6791" w:rsidRPr="009E6791" w:rsidRDefault="009E6791" w:rsidP="009E6791">
      <w:pPr>
        <w:pStyle w:val="ListParagraph"/>
        <w:numPr>
          <w:ilvl w:val="0"/>
          <w:numId w:val="37"/>
        </w:numPr>
        <w:spacing w:before="120" w:after="120" w:line="240" w:lineRule="auto"/>
        <w:rPr>
          <w:rFonts w:ascii="Times New Roman" w:hAnsi="Times New Roman"/>
          <w:sz w:val="24"/>
          <w:szCs w:val="24"/>
        </w:rPr>
      </w:pPr>
      <w:r w:rsidRPr="009E6791">
        <w:rPr>
          <w:rFonts w:ascii="Times New Roman" w:hAnsi="Times New Roman"/>
          <w:sz w:val="24"/>
          <w:szCs w:val="24"/>
        </w:rPr>
        <w:t>Cost of 8% Pref. share capital</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Pr>
          <w:rFonts w:ascii="Times New Roman" w:hAnsi="Times New Roman"/>
          <w:sz w:val="24"/>
          <w:szCs w:val="24"/>
        </w:rPr>
        <w:tab/>
      </w:r>
      <w:r w:rsidRPr="009E6791">
        <w:rPr>
          <w:rFonts w:ascii="Times New Roman" w:hAnsi="Times New Roman"/>
          <w:sz w:val="24"/>
          <w:szCs w:val="24"/>
        </w:rPr>
        <w:t>(2 Marks)</w:t>
      </w:r>
    </w:p>
    <w:p w:rsidR="009E6791" w:rsidRPr="009E6791" w:rsidRDefault="009E6791" w:rsidP="009E6791">
      <w:pPr>
        <w:pStyle w:val="ListParagraph"/>
        <w:numPr>
          <w:ilvl w:val="0"/>
          <w:numId w:val="37"/>
        </w:numPr>
        <w:spacing w:before="120" w:after="120" w:line="240" w:lineRule="auto"/>
        <w:rPr>
          <w:rFonts w:ascii="Times New Roman" w:hAnsi="Times New Roman"/>
          <w:sz w:val="24"/>
          <w:szCs w:val="24"/>
        </w:rPr>
      </w:pPr>
      <w:r w:rsidRPr="009E6791">
        <w:rPr>
          <w:rFonts w:ascii="Times New Roman" w:hAnsi="Times New Roman"/>
          <w:sz w:val="24"/>
          <w:szCs w:val="24"/>
        </w:rPr>
        <w:t>Cost of 10% Pref. share capital</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Pr>
          <w:rFonts w:ascii="Times New Roman" w:hAnsi="Times New Roman"/>
          <w:sz w:val="24"/>
          <w:szCs w:val="24"/>
        </w:rPr>
        <w:tab/>
      </w:r>
      <w:r w:rsidRPr="009E6791">
        <w:rPr>
          <w:rFonts w:ascii="Times New Roman" w:hAnsi="Times New Roman"/>
          <w:sz w:val="24"/>
          <w:szCs w:val="24"/>
        </w:rPr>
        <w:t>(2 Marks)</w:t>
      </w:r>
    </w:p>
    <w:p w:rsidR="009E6791" w:rsidRPr="009E6791" w:rsidRDefault="009E6791" w:rsidP="009E6791">
      <w:pPr>
        <w:pStyle w:val="ListParagraph"/>
        <w:numPr>
          <w:ilvl w:val="0"/>
          <w:numId w:val="37"/>
        </w:numPr>
        <w:spacing w:before="120" w:after="120" w:line="240" w:lineRule="auto"/>
        <w:rPr>
          <w:rFonts w:ascii="Times New Roman" w:hAnsi="Times New Roman"/>
          <w:sz w:val="24"/>
          <w:szCs w:val="24"/>
        </w:rPr>
      </w:pPr>
      <w:r w:rsidRPr="009E6791">
        <w:rPr>
          <w:rFonts w:ascii="Times New Roman" w:hAnsi="Times New Roman"/>
          <w:sz w:val="24"/>
          <w:szCs w:val="24"/>
        </w:rPr>
        <w:t>Cost of 10% debentures</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Pr>
          <w:rFonts w:ascii="Times New Roman" w:hAnsi="Times New Roman"/>
          <w:sz w:val="24"/>
          <w:szCs w:val="24"/>
        </w:rPr>
        <w:tab/>
      </w:r>
      <w:r w:rsidRPr="009E6791">
        <w:rPr>
          <w:rFonts w:ascii="Times New Roman" w:hAnsi="Times New Roman"/>
          <w:sz w:val="24"/>
          <w:szCs w:val="24"/>
        </w:rPr>
        <w:t>(3 Marks)</w:t>
      </w:r>
    </w:p>
    <w:p w:rsidR="009E6791" w:rsidRPr="009E6791" w:rsidRDefault="009E6791" w:rsidP="009E6791">
      <w:pPr>
        <w:pStyle w:val="ListParagraph"/>
        <w:numPr>
          <w:ilvl w:val="0"/>
          <w:numId w:val="37"/>
        </w:numPr>
        <w:spacing w:before="120" w:after="120" w:line="240" w:lineRule="auto"/>
        <w:rPr>
          <w:rFonts w:ascii="Times New Roman" w:hAnsi="Times New Roman"/>
          <w:sz w:val="24"/>
          <w:szCs w:val="24"/>
        </w:rPr>
      </w:pPr>
      <w:r w:rsidRPr="009E6791">
        <w:rPr>
          <w:rFonts w:ascii="Times New Roman" w:hAnsi="Times New Roman"/>
          <w:sz w:val="24"/>
          <w:szCs w:val="24"/>
        </w:rPr>
        <w:t>Market weighted average cost of capital</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Pr>
          <w:rFonts w:ascii="Times New Roman" w:hAnsi="Times New Roman"/>
          <w:sz w:val="24"/>
          <w:szCs w:val="24"/>
        </w:rPr>
        <w:tab/>
      </w:r>
      <w:r w:rsidRPr="009E6791">
        <w:rPr>
          <w:rFonts w:ascii="Times New Roman" w:hAnsi="Times New Roman"/>
          <w:sz w:val="24"/>
          <w:szCs w:val="24"/>
        </w:rPr>
        <w:t>(5 Marks)</w:t>
      </w:r>
    </w:p>
    <w:p w:rsidR="009E6791" w:rsidRPr="009E6791" w:rsidRDefault="009E6791" w:rsidP="009E6791">
      <w:pPr>
        <w:pStyle w:val="ListParagraph"/>
        <w:spacing w:before="120" w:after="120" w:line="240" w:lineRule="auto"/>
        <w:ind w:left="1080"/>
        <w:rPr>
          <w:rFonts w:ascii="Times New Roman" w:hAnsi="Times New Roman"/>
          <w:b/>
          <w:sz w:val="24"/>
          <w:szCs w:val="24"/>
        </w:rPr>
      </w:pPr>
      <w:r w:rsidRPr="009E6791">
        <w:rPr>
          <w:rFonts w:ascii="Times New Roman" w:hAnsi="Times New Roman"/>
          <w:sz w:val="24"/>
          <w:szCs w:val="24"/>
        </w:rPr>
        <w:t xml:space="preserve">                                                                               </w:t>
      </w:r>
      <w:r w:rsidRPr="009E6791">
        <w:rPr>
          <w:rFonts w:ascii="Times New Roman" w:hAnsi="Times New Roman"/>
          <w:sz w:val="24"/>
          <w:szCs w:val="24"/>
        </w:rPr>
        <w:tab/>
      </w:r>
      <w:r w:rsidRPr="009E6791">
        <w:rPr>
          <w:rFonts w:ascii="Times New Roman" w:hAnsi="Times New Roman"/>
          <w:sz w:val="24"/>
          <w:szCs w:val="24"/>
        </w:rPr>
        <w:tab/>
        <w:t xml:space="preserve"> </w:t>
      </w:r>
    </w:p>
    <w:p w:rsidR="009E6791" w:rsidRDefault="009E6791" w:rsidP="009E6791">
      <w:pPr>
        <w:spacing w:before="120" w:after="120" w:line="240" w:lineRule="auto"/>
        <w:rPr>
          <w:rFonts w:ascii="Times New Roman" w:hAnsi="Times New Roman"/>
          <w:b/>
          <w:sz w:val="24"/>
          <w:szCs w:val="24"/>
        </w:rPr>
      </w:pPr>
    </w:p>
    <w:p w:rsidR="009E6791" w:rsidRDefault="009E6791" w:rsidP="009E6791">
      <w:pPr>
        <w:spacing w:before="120" w:after="120" w:line="240" w:lineRule="auto"/>
        <w:rPr>
          <w:rFonts w:ascii="Times New Roman" w:hAnsi="Times New Roman"/>
          <w:b/>
          <w:sz w:val="24"/>
          <w:szCs w:val="24"/>
        </w:rPr>
      </w:pPr>
    </w:p>
    <w:p w:rsidR="009E6791" w:rsidRPr="009E6791" w:rsidRDefault="009E6791" w:rsidP="009E6791">
      <w:pPr>
        <w:spacing w:before="120" w:after="120" w:line="240" w:lineRule="auto"/>
        <w:rPr>
          <w:rFonts w:ascii="Times New Roman" w:hAnsi="Times New Roman"/>
          <w:b/>
          <w:sz w:val="24"/>
          <w:szCs w:val="24"/>
        </w:rPr>
      </w:pPr>
      <w:r w:rsidRPr="009E6791">
        <w:rPr>
          <w:rFonts w:ascii="Times New Roman" w:hAnsi="Times New Roman"/>
          <w:b/>
          <w:sz w:val="24"/>
          <w:szCs w:val="24"/>
        </w:rPr>
        <w:t>QUESTION THREE</w:t>
      </w:r>
      <w:r>
        <w:rPr>
          <w:rFonts w:ascii="Times New Roman" w:hAnsi="Times New Roman"/>
          <w:b/>
          <w:sz w:val="24"/>
          <w:szCs w:val="24"/>
        </w:rPr>
        <w:t xml:space="preserve"> </w:t>
      </w:r>
    </w:p>
    <w:p w:rsidR="009E6791" w:rsidRPr="009E6791" w:rsidRDefault="009E6791" w:rsidP="009E6791">
      <w:pPr>
        <w:pStyle w:val="ListParagraph"/>
        <w:numPr>
          <w:ilvl w:val="0"/>
          <w:numId w:val="44"/>
        </w:numPr>
        <w:spacing w:before="120" w:after="120" w:line="240" w:lineRule="auto"/>
        <w:rPr>
          <w:rFonts w:ascii="Times New Roman" w:hAnsi="Times New Roman"/>
          <w:sz w:val="24"/>
          <w:szCs w:val="24"/>
          <w:lang w:val="en-GB"/>
        </w:rPr>
      </w:pPr>
      <w:r w:rsidRPr="009E6791">
        <w:rPr>
          <w:rFonts w:ascii="Times New Roman" w:hAnsi="Times New Roman"/>
          <w:sz w:val="24"/>
          <w:szCs w:val="24"/>
          <w:lang w:val="en-GB"/>
        </w:rPr>
        <w:t>Explain capital budgeting and five limitations of capital budgeting applications</w:t>
      </w:r>
      <w:r w:rsidRPr="009E6791">
        <w:rPr>
          <w:rFonts w:ascii="Times New Roman" w:hAnsi="Times New Roman"/>
          <w:sz w:val="24"/>
          <w:szCs w:val="24"/>
          <w:lang w:val="en-GB"/>
        </w:rPr>
        <w:tab/>
        <w:t>(7 marks)</w:t>
      </w:r>
    </w:p>
    <w:p w:rsidR="009E6791" w:rsidRPr="009E6791" w:rsidRDefault="009E6791" w:rsidP="009E6791">
      <w:pPr>
        <w:pStyle w:val="ListParagraph"/>
        <w:numPr>
          <w:ilvl w:val="0"/>
          <w:numId w:val="44"/>
        </w:numPr>
        <w:spacing w:before="120" w:after="120" w:line="240" w:lineRule="auto"/>
        <w:rPr>
          <w:rFonts w:ascii="Times New Roman" w:hAnsi="Times New Roman"/>
          <w:sz w:val="24"/>
          <w:szCs w:val="24"/>
          <w:lang w:val="en-GB"/>
        </w:rPr>
      </w:pPr>
      <w:r w:rsidRPr="009E6791">
        <w:rPr>
          <w:rFonts w:ascii="Times New Roman" w:hAnsi="Times New Roman"/>
          <w:sz w:val="24"/>
          <w:szCs w:val="24"/>
          <w:lang w:val="en-GB"/>
        </w:rPr>
        <w:t>ABC Ltd has identified a project that will cost Sh. 1,000,000 and will generate the following returns:</w:t>
      </w:r>
    </w:p>
    <w:p w:rsidR="009E6791" w:rsidRPr="009E6791" w:rsidRDefault="009E6791" w:rsidP="009E6791">
      <w:pPr>
        <w:spacing w:before="120" w:after="120" w:line="240" w:lineRule="auto"/>
        <w:ind w:firstLine="720"/>
        <w:contextualSpacing/>
        <w:rPr>
          <w:rFonts w:ascii="Times New Roman" w:hAnsi="Times New Roman"/>
          <w:sz w:val="24"/>
          <w:szCs w:val="24"/>
          <w:lang w:val="en-GB"/>
        </w:rPr>
      </w:pPr>
      <w:r w:rsidRPr="009E6791">
        <w:rPr>
          <w:rFonts w:ascii="Times New Roman" w:hAnsi="Times New Roman"/>
          <w:sz w:val="24"/>
          <w:szCs w:val="24"/>
          <w:lang w:val="en-GB"/>
        </w:rPr>
        <w:t>Years                           Cash inflows</w:t>
      </w:r>
    </w:p>
    <w:p w:rsidR="009E6791" w:rsidRPr="009E6791" w:rsidRDefault="009E6791" w:rsidP="009E6791">
      <w:pPr>
        <w:numPr>
          <w:ilvl w:val="0"/>
          <w:numId w:val="39"/>
        </w:numPr>
        <w:spacing w:before="120" w:after="120" w:line="240" w:lineRule="auto"/>
        <w:ind w:left="0"/>
        <w:contextualSpacing/>
        <w:rPr>
          <w:rFonts w:ascii="Times New Roman" w:hAnsi="Times New Roman"/>
          <w:sz w:val="24"/>
          <w:szCs w:val="24"/>
          <w:lang w:val="en-GB"/>
        </w:rPr>
      </w:pPr>
      <w:r w:rsidRPr="009E6791">
        <w:rPr>
          <w:rFonts w:ascii="Times New Roman" w:hAnsi="Times New Roman"/>
          <w:sz w:val="24"/>
          <w:szCs w:val="24"/>
          <w:lang w:val="en-GB"/>
        </w:rPr>
        <w:t xml:space="preserve"> </w:t>
      </w:r>
      <w:r w:rsidRPr="009E6791">
        <w:rPr>
          <w:rFonts w:ascii="Times New Roman" w:hAnsi="Times New Roman"/>
          <w:sz w:val="24"/>
          <w:szCs w:val="24"/>
          <w:lang w:val="en-GB"/>
        </w:rPr>
        <w:tab/>
        <w:t>1</w:t>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t>300,000</w:t>
      </w:r>
    </w:p>
    <w:p w:rsidR="009E6791" w:rsidRPr="009E6791" w:rsidRDefault="009E6791" w:rsidP="009E6791">
      <w:pPr>
        <w:spacing w:before="120" w:after="120" w:line="240" w:lineRule="auto"/>
        <w:ind w:firstLine="720"/>
        <w:rPr>
          <w:rFonts w:ascii="Times New Roman" w:hAnsi="Times New Roman"/>
          <w:sz w:val="24"/>
          <w:szCs w:val="24"/>
          <w:lang w:val="en-GB"/>
        </w:rPr>
      </w:pPr>
      <w:r w:rsidRPr="009E6791">
        <w:rPr>
          <w:rFonts w:ascii="Times New Roman" w:hAnsi="Times New Roman"/>
          <w:sz w:val="24"/>
          <w:szCs w:val="24"/>
          <w:lang w:val="en-GB"/>
        </w:rPr>
        <w:t>2</w:t>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t>200,000</w:t>
      </w:r>
    </w:p>
    <w:p w:rsidR="009E6791" w:rsidRPr="009E6791" w:rsidRDefault="009E6791" w:rsidP="009E6791">
      <w:pPr>
        <w:spacing w:before="120" w:after="120" w:line="240" w:lineRule="auto"/>
        <w:ind w:firstLine="720"/>
        <w:rPr>
          <w:rFonts w:ascii="Times New Roman" w:hAnsi="Times New Roman"/>
          <w:sz w:val="24"/>
          <w:szCs w:val="24"/>
          <w:lang w:val="en-GB"/>
        </w:rPr>
      </w:pPr>
      <w:r w:rsidRPr="009E6791">
        <w:rPr>
          <w:rFonts w:ascii="Times New Roman" w:hAnsi="Times New Roman"/>
          <w:sz w:val="24"/>
          <w:szCs w:val="24"/>
          <w:lang w:val="en-GB"/>
        </w:rPr>
        <w:t>3</w:t>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t>400,000</w:t>
      </w:r>
    </w:p>
    <w:p w:rsidR="009E6791" w:rsidRPr="009E6791" w:rsidRDefault="009E6791" w:rsidP="009E6791">
      <w:pPr>
        <w:spacing w:before="120" w:after="120" w:line="240" w:lineRule="auto"/>
        <w:ind w:firstLine="720"/>
        <w:rPr>
          <w:rFonts w:ascii="Times New Roman" w:hAnsi="Times New Roman"/>
          <w:sz w:val="24"/>
          <w:szCs w:val="24"/>
          <w:lang w:val="en-GB"/>
        </w:rPr>
      </w:pPr>
      <w:r w:rsidRPr="009E6791">
        <w:rPr>
          <w:rFonts w:ascii="Times New Roman" w:hAnsi="Times New Roman"/>
          <w:sz w:val="24"/>
          <w:szCs w:val="24"/>
          <w:lang w:val="en-GB"/>
        </w:rPr>
        <w:t>4</w:t>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t>200,000</w:t>
      </w:r>
    </w:p>
    <w:p w:rsidR="009E6791" w:rsidRPr="009E6791" w:rsidRDefault="009E6791" w:rsidP="009E6791">
      <w:pPr>
        <w:numPr>
          <w:ilvl w:val="0"/>
          <w:numId w:val="39"/>
        </w:numPr>
        <w:spacing w:before="120" w:after="120" w:line="240" w:lineRule="auto"/>
        <w:ind w:left="0"/>
        <w:contextualSpacing/>
        <w:rPr>
          <w:rFonts w:ascii="Times New Roman" w:hAnsi="Times New Roman"/>
          <w:sz w:val="24"/>
          <w:szCs w:val="24"/>
          <w:lang w:val="en-GB"/>
        </w:rPr>
      </w:pPr>
      <w:r w:rsidRPr="009E6791">
        <w:rPr>
          <w:rFonts w:ascii="Times New Roman" w:hAnsi="Times New Roman"/>
          <w:sz w:val="24"/>
          <w:szCs w:val="24"/>
          <w:lang w:val="en-GB"/>
        </w:rPr>
        <w:t xml:space="preserve">  </w:t>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r>
    </w:p>
    <w:p w:rsidR="009E6791" w:rsidRPr="009E6791" w:rsidRDefault="009E6791" w:rsidP="009E6791">
      <w:pPr>
        <w:spacing w:before="120" w:after="120" w:line="240" w:lineRule="auto"/>
        <w:rPr>
          <w:rFonts w:ascii="Times New Roman" w:hAnsi="Times New Roman"/>
          <w:b/>
          <w:sz w:val="24"/>
          <w:szCs w:val="24"/>
          <w:lang w:val="en-GB"/>
        </w:rPr>
      </w:pPr>
      <w:r w:rsidRPr="009E6791">
        <w:rPr>
          <w:rFonts w:ascii="Times New Roman" w:hAnsi="Times New Roman"/>
          <w:b/>
          <w:sz w:val="24"/>
          <w:szCs w:val="24"/>
          <w:lang w:val="en-GB"/>
        </w:rPr>
        <w:t>Required:</w:t>
      </w:r>
    </w:p>
    <w:p w:rsidR="009E6791" w:rsidRDefault="009E6791" w:rsidP="009E6791">
      <w:pPr>
        <w:spacing w:before="120" w:after="120" w:line="240" w:lineRule="auto"/>
        <w:rPr>
          <w:rFonts w:ascii="Times New Roman" w:hAnsi="Times New Roman"/>
          <w:sz w:val="24"/>
          <w:szCs w:val="24"/>
          <w:lang w:val="en-GB"/>
        </w:rPr>
      </w:pPr>
      <w:r w:rsidRPr="009E6791">
        <w:rPr>
          <w:rFonts w:ascii="Times New Roman" w:hAnsi="Times New Roman"/>
          <w:sz w:val="24"/>
          <w:szCs w:val="24"/>
          <w:lang w:val="en-GB"/>
        </w:rPr>
        <w:t xml:space="preserve">Calculate the NPV of the project if cost of capital is 8%. </w:t>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r>
      <w:r>
        <w:rPr>
          <w:rFonts w:ascii="Times New Roman" w:hAnsi="Times New Roman"/>
          <w:sz w:val="24"/>
          <w:szCs w:val="24"/>
          <w:lang w:val="en-GB"/>
        </w:rPr>
        <w:tab/>
      </w:r>
      <w:r w:rsidRPr="009E6791">
        <w:rPr>
          <w:rFonts w:ascii="Times New Roman" w:hAnsi="Times New Roman"/>
          <w:sz w:val="24"/>
          <w:szCs w:val="24"/>
          <w:lang w:val="en-GB"/>
        </w:rPr>
        <w:t>(4 marks)</w:t>
      </w:r>
    </w:p>
    <w:p w:rsidR="009E6791" w:rsidRPr="009E6791" w:rsidRDefault="009E6791" w:rsidP="009E6791">
      <w:pPr>
        <w:pStyle w:val="ListParagraph"/>
        <w:numPr>
          <w:ilvl w:val="0"/>
          <w:numId w:val="44"/>
        </w:numPr>
        <w:spacing w:before="120" w:after="120" w:line="240" w:lineRule="auto"/>
        <w:rPr>
          <w:rFonts w:ascii="Times New Roman" w:hAnsi="Times New Roman"/>
          <w:sz w:val="24"/>
          <w:szCs w:val="24"/>
          <w:lang w:val="en-GB"/>
        </w:rPr>
      </w:pPr>
      <w:r w:rsidRPr="009E6791">
        <w:rPr>
          <w:rFonts w:ascii="Times New Roman" w:hAnsi="Times New Roman"/>
          <w:sz w:val="24"/>
          <w:szCs w:val="24"/>
          <w:lang w:val="en-GB"/>
        </w:rPr>
        <w:t xml:space="preserve">Explain the factors that lead to capital rationing </w:t>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r>
      <w:r w:rsidRPr="009E6791">
        <w:rPr>
          <w:rFonts w:ascii="Times New Roman" w:hAnsi="Times New Roman"/>
          <w:sz w:val="24"/>
          <w:szCs w:val="24"/>
          <w:lang w:val="en-GB"/>
        </w:rPr>
        <w:tab/>
        <w:t>(4 marks)</w:t>
      </w:r>
    </w:p>
    <w:p w:rsidR="009E6791" w:rsidRPr="009E6791" w:rsidRDefault="009E6791" w:rsidP="009E6791">
      <w:pPr>
        <w:spacing w:before="120" w:after="120" w:line="240" w:lineRule="auto"/>
        <w:rPr>
          <w:rFonts w:ascii="Times New Roman" w:hAnsi="Times New Roman"/>
          <w:sz w:val="24"/>
          <w:szCs w:val="24"/>
        </w:rPr>
      </w:pPr>
    </w:p>
    <w:p w:rsidR="009E6791" w:rsidRPr="009E6791" w:rsidRDefault="009E6791" w:rsidP="009E6791">
      <w:pPr>
        <w:spacing w:before="120" w:after="120" w:line="240" w:lineRule="auto"/>
        <w:rPr>
          <w:rFonts w:ascii="Times New Roman" w:hAnsi="Times New Roman"/>
          <w:b/>
          <w:sz w:val="24"/>
          <w:szCs w:val="24"/>
        </w:rPr>
      </w:pPr>
      <w:r>
        <w:rPr>
          <w:rFonts w:ascii="Times New Roman" w:hAnsi="Times New Roman"/>
          <w:b/>
          <w:sz w:val="24"/>
          <w:szCs w:val="24"/>
        </w:rPr>
        <w:t>QUESTION FOUR</w:t>
      </w:r>
    </w:p>
    <w:p w:rsidR="009E6791" w:rsidRPr="009E6791" w:rsidRDefault="009E6791" w:rsidP="009E6791">
      <w:pPr>
        <w:pStyle w:val="ListParagraph"/>
        <w:numPr>
          <w:ilvl w:val="1"/>
          <w:numId w:val="43"/>
        </w:numPr>
        <w:spacing w:before="120" w:after="120" w:line="240" w:lineRule="auto"/>
        <w:rPr>
          <w:rFonts w:ascii="Times New Roman" w:hAnsi="Times New Roman"/>
          <w:sz w:val="24"/>
          <w:szCs w:val="24"/>
        </w:rPr>
      </w:pPr>
      <w:r w:rsidRPr="009E6791">
        <w:rPr>
          <w:rFonts w:ascii="Times New Roman" w:hAnsi="Times New Roman"/>
          <w:sz w:val="24"/>
          <w:szCs w:val="24"/>
        </w:rPr>
        <w:t xml:space="preserve">Compare and contrast between Net Present Value (NPV) and Internal Rate of Return (IRR) </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t>(5 marks)</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p>
    <w:p w:rsidR="009E6791" w:rsidRPr="009E6791" w:rsidRDefault="009E6791" w:rsidP="009E6791">
      <w:pPr>
        <w:pStyle w:val="ListParagraph"/>
        <w:numPr>
          <w:ilvl w:val="1"/>
          <w:numId w:val="43"/>
        </w:numPr>
        <w:spacing w:before="120" w:after="120" w:line="240" w:lineRule="auto"/>
        <w:rPr>
          <w:rFonts w:ascii="Times New Roman" w:hAnsi="Times New Roman"/>
          <w:b/>
          <w:sz w:val="24"/>
          <w:szCs w:val="24"/>
        </w:rPr>
      </w:pPr>
      <w:r w:rsidRPr="009E6791">
        <w:rPr>
          <w:rFonts w:ascii="Times New Roman" w:hAnsi="Times New Roman"/>
          <w:sz w:val="24"/>
          <w:szCs w:val="24"/>
        </w:rPr>
        <w:t>A company has to select one of the following two projects</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ab/>
        <w:t xml:space="preserve">                    Project A        Project B</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t>‘000’</w:t>
      </w:r>
      <w:r w:rsidRPr="009E6791">
        <w:rPr>
          <w:rFonts w:ascii="Times New Roman" w:hAnsi="Times New Roman"/>
          <w:sz w:val="24"/>
          <w:szCs w:val="24"/>
        </w:rPr>
        <w:tab/>
      </w:r>
      <w:r w:rsidRPr="009E6791">
        <w:rPr>
          <w:rFonts w:ascii="Times New Roman" w:hAnsi="Times New Roman"/>
          <w:sz w:val="24"/>
          <w:szCs w:val="24"/>
        </w:rPr>
        <w:tab/>
        <w:t>‘000’</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 xml:space="preserve">                Cost                Sh.22, 000         Sh.20, 000</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 xml:space="preserve">              Cash inflows:</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 xml:space="preserve">               Year 1                     12,000           2,000</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 xml:space="preserve">              Year 2                        4,000           2,000</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 xml:space="preserve">              Year 3                       2,000             4,000</w:t>
      </w:r>
    </w:p>
    <w:p w:rsidR="009E6791" w:rsidRPr="009E6791" w:rsidRDefault="009E6791" w:rsidP="009E6791">
      <w:pPr>
        <w:tabs>
          <w:tab w:val="left" w:pos="1134"/>
        </w:tabs>
        <w:spacing w:before="120" w:after="120" w:line="240" w:lineRule="auto"/>
        <w:rPr>
          <w:rFonts w:ascii="Times New Roman" w:hAnsi="Times New Roman"/>
          <w:sz w:val="24"/>
          <w:szCs w:val="24"/>
        </w:rPr>
      </w:pPr>
      <w:r w:rsidRPr="009E6791">
        <w:rPr>
          <w:rFonts w:ascii="Times New Roman" w:hAnsi="Times New Roman"/>
          <w:sz w:val="24"/>
          <w:szCs w:val="24"/>
        </w:rPr>
        <w:t xml:space="preserve">              Year 4                       10,000         20,000                </w:t>
      </w:r>
    </w:p>
    <w:p w:rsidR="009E6791" w:rsidRPr="009E6791" w:rsidRDefault="009E6791" w:rsidP="009E6791">
      <w:pPr>
        <w:spacing w:before="120" w:after="120" w:line="240" w:lineRule="auto"/>
        <w:rPr>
          <w:rFonts w:ascii="Times New Roman" w:hAnsi="Times New Roman"/>
          <w:b/>
          <w:sz w:val="24"/>
          <w:szCs w:val="24"/>
        </w:rPr>
      </w:pPr>
      <w:r w:rsidRPr="009E6791">
        <w:rPr>
          <w:rFonts w:ascii="Times New Roman" w:hAnsi="Times New Roman"/>
          <w:b/>
          <w:sz w:val="24"/>
          <w:szCs w:val="24"/>
        </w:rPr>
        <w:t>Required:</w:t>
      </w:r>
    </w:p>
    <w:p w:rsidR="009E6791" w:rsidRPr="009E6791" w:rsidRDefault="009E6791" w:rsidP="009E6791">
      <w:pPr>
        <w:spacing w:before="120" w:after="120" w:line="240" w:lineRule="auto"/>
        <w:rPr>
          <w:rFonts w:ascii="Times New Roman" w:hAnsi="Times New Roman"/>
          <w:sz w:val="24"/>
          <w:szCs w:val="24"/>
        </w:rPr>
      </w:pPr>
      <w:r w:rsidRPr="009E6791">
        <w:rPr>
          <w:rFonts w:ascii="Times New Roman" w:hAnsi="Times New Roman"/>
          <w:sz w:val="24"/>
          <w:szCs w:val="24"/>
        </w:rPr>
        <w:t xml:space="preserve">Using the Internal Rate of Return method (IRR), suggest the preferable project. </w:t>
      </w:r>
      <w:r w:rsidRPr="009E6791">
        <w:rPr>
          <w:rFonts w:ascii="Times New Roman" w:hAnsi="Times New Roman"/>
          <w:sz w:val="24"/>
          <w:szCs w:val="24"/>
        </w:rPr>
        <w:tab/>
        <w:t>(10 marks)</w:t>
      </w:r>
    </w:p>
    <w:p w:rsidR="009E6791" w:rsidRPr="009E6791" w:rsidRDefault="009E6791" w:rsidP="009E6791">
      <w:pPr>
        <w:spacing w:before="120" w:after="120" w:line="240" w:lineRule="auto"/>
        <w:rPr>
          <w:rFonts w:ascii="Times New Roman" w:hAnsi="Times New Roman"/>
          <w:sz w:val="24"/>
          <w:szCs w:val="24"/>
        </w:rPr>
      </w:pPr>
    </w:p>
    <w:p w:rsidR="009E6791" w:rsidRPr="009E6791" w:rsidRDefault="009E6791" w:rsidP="009E6791">
      <w:pPr>
        <w:spacing w:before="120" w:after="120" w:line="240" w:lineRule="auto"/>
        <w:rPr>
          <w:rFonts w:ascii="Times New Roman" w:hAnsi="Times New Roman"/>
          <w:b/>
          <w:sz w:val="24"/>
          <w:szCs w:val="24"/>
        </w:rPr>
      </w:pPr>
      <w:r w:rsidRPr="009E6791">
        <w:rPr>
          <w:rFonts w:ascii="Times New Roman" w:hAnsi="Times New Roman"/>
          <w:b/>
          <w:sz w:val="24"/>
          <w:szCs w:val="24"/>
        </w:rPr>
        <w:t xml:space="preserve">QUESTION FIVE </w:t>
      </w:r>
    </w:p>
    <w:p w:rsidR="009E6791" w:rsidRPr="009E6791" w:rsidRDefault="009E6791" w:rsidP="009E6791">
      <w:pPr>
        <w:pStyle w:val="ListParagraph"/>
        <w:numPr>
          <w:ilvl w:val="0"/>
          <w:numId w:val="42"/>
        </w:numPr>
        <w:spacing w:before="120" w:after="120" w:line="240" w:lineRule="auto"/>
        <w:rPr>
          <w:rFonts w:ascii="Times New Roman" w:hAnsi="Times New Roman"/>
          <w:sz w:val="24"/>
          <w:szCs w:val="24"/>
        </w:rPr>
      </w:pPr>
      <w:r w:rsidRPr="009E6791">
        <w:rPr>
          <w:rFonts w:ascii="Times New Roman" w:hAnsi="Times New Roman"/>
          <w:sz w:val="24"/>
          <w:szCs w:val="24"/>
        </w:rPr>
        <w:t>Explain the two dividend theories that you know. Give examples of each</w:t>
      </w:r>
      <w:r w:rsidRPr="009E6791">
        <w:rPr>
          <w:rFonts w:ascii="Times New Roman" w:hAnsi="Times New Roman"/>
          <w:sz w:val="24"/>
          <w:szCs w:val="24"/>
        </w:rPr>
        <w:tab/>
        <w:t>(4 marks)</w:t>
      </w:r>
    </w:p>
    <w:p w:rsidR="009E6791" w:rsidRPr="009E6791" w:rsidRDefault="009E6791" w:rsidP="009E6791">
      <w:pPr>
        <w:pStyle w:val="ListParagraph"/>
        <w:numPr>
          <w:ilvl w:val="0"/>
          <w:numId w:val="42"/>
        </w:numPr>
        <w:spacing w:before="120" w:after="120" w:line="240" w:lineRule="auto"/>
        <w:rPr>
          <w:rFonts w:ascii="Times New Roman" w:hAnsi="Times New Roman"/>
          <w:sz w:val="24"/>
          <w:szCs w:val="24"/>
        </w:rPr>
      </w:pPr>
      <w:r w:rsidRPr="009E6791">
        <w:rPr>
          <w:rFonts w:ascii="Times New Roman" w:hAnsi="Times New Roman"/>
          <w:sz w:val="24"/>
          <w:szCs w:val="24"/>
        </w:rPr>
        <w:t>The following information is available for Kavita Musicals.</w:t>
      </w:r>
    </w:p>
    <w:p w:rsidR="009E6791" w:rsidRPr="009E6791" w:rsidRDefault="009E6791" w:rsidP="009E6791">
      <w:pPr>
        <w:pStyle w:val="ListParagraph"/>
        <w:spacing w:before="120" w:after="120" w:line="240" w:lineRule="auto"/>
        <w:rPr>
          <w:rFonts w:ascii="Times New Roman" w:hAnsi="Times New Roman"/>
          <w:sz w:val="24"/>
          <w:szCs w:val="24"/>
        </w:rPr>
      </w:pPr>
      <w:r w:rsidRPr="009E6791">
        <w:rPr>
          <w:rFonts w:ascii="Times New Roman" w:hAnsi="Times New Roman"/>
          <w:sz w:val="24"/>
          <w:szCs w:val="24"/>
        </w:rPr>
        <w:t>Earnings per share: sh.    5.00</w:t>
      </w:r>
    </w:p>
    <w:p w:rsidR="009E6791" w:rsidRPr="009E6791" w:rsidRDefault="009E6791" w:rsidP="009E6791">
      <w:pPr>
        <w:pStyle w:val="ListParagraph"/>
        <w:spacing w:before="120" w:after="120" w:line="240" w:lineRule="auto"/>
        <w:rPr>
          <w:rFonts w:ascii="Times New Roman" w:hAnsi="Times New Roman"/>
          <w:sz w:val="24"/>
          <w:szCs w:val="24"/>
        </w:rPr>
      </w:pPr>
      <w:r w:rsidRPr="009E6791">
        <w:rPr>
          <w:rFonts w:ascii="Times New Roman" w:hAnsi="Times New Roman"/>
          <w:sz w:val="24"/>
          <w:szCs w:val="24"/>
        </w:rPr>
        <w:t>Rate of return required by shareholders: 16%</w:t>
      </w:r>
    </w:p>
    <w:p w:rsidR="009E6791" w:rsidRPr="009E6791" w:rsidRDefault="009E6791" w:rsidP="009E6791">
      <w:pPr>
        <w:pStyle w:val="ListParagraph"/>
        <w:spacing w:before="120" w:after="120" w:line="240" w:lineRule="auto"/>
        <w:rPr>
          <w:rFonts w:ascii="Times New Roman" w:hAnsi="Times New Roman"/>
          <w:sz w:val="24"/>
          <w:szCs w:val="24"/>
        </w:rPr>
      </w:pPr>
      <w:r w:rsidRPr="009E6791">
        <w:rPr>
          <w:rFonts w:ascii="Times New Roman" w:hAnsi="Times New Roman"/>
          <w:sz w:val="24"/>
          <w:szCs w:val="24"/>
        </w:rPr>
        <w:t>Assuming that the Gordon valuation model holds, what rate of return should be earned on investments to ensure that the market price is sh. 50 when the dividend payout is 40%?</w:t>
      </w:r>
      <w:r w:rsidRPr="009E6791">
        <w:rPr>
          <w:rFonts w:ascii="Times New Roman" w:hAnsi="Times New Roman"/>
          <w:sz w:val="24"/>
          <w:szCs w:val="24"/>
        </w:rPr>
        <w:tab/>
      </w:r>
      <w:r w:rsidRPr="009E6791">
        <w:rPr>
          <w:rFonts w:ascii="Times New Roman" w:hAnsi="Times New Roman"/>
          <w:sz w:val="24"/>
          <w:szCs w:val="24"/>
        </w:rPr>
        <w:tab/>
      </w:r>
      <w:r w:rsidRPr="009E679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6791">
        <w:rPr>
          <w:rFonts w:ascii="Times New Roman" w:hAnsi="Times New Roman"/>
          <w:sz w:val="24"/>
          <w:szCs w:val="24"/>
        </w:rPr>
        <w:t>(5 Marks)</w:t>
      </w:r>
    </w:p>
    <w:p w:rsidR="009E6791" w:rsidRPr="009E6791" w:rsidRDefault="009E6791" w:rsidP="009E6791">
      <w:pPr>
        <w:pStyle w:val="ListParagraph"/>
        <w:numPr>
          <w:ilvl w:val="0"/>
          <w:numId w:val="42"/>
        </w:numPr>
        <w:spacing w:before="120" w:after="120" w:line="240" w:lineRule="auto"/>
        <w:rPr>
          <w:rFonts w:ascii="Times New Roman" w:hAnsi="Times New Roman"/>
          <w:sz w:val="24"/>
          <w:szCs w:val="24"/>
        </w:rPr>
      </w:pPr>
      <w:r w:rsidRPr="009E6791">
        <w:rPr>
          <w:rFonts w:ascii="Times New Roman" w:hAnsi="Times New Roman"/>
          <w:sz w:val="24"/>
          <w:szCs w:val="24"/>
        </w:rPr>
        <w:t xml:space="preserve">Discuss the factors that may affect working capital requirement for a manufacturing firm in Kenya </w:t>
      </w:r>
    </w:p>
    <w:p w:rsidR="00477CAE" w:rsidRPr="009E6791" w:rsidRDefault="009E6791" w:rsidP="009E6791">
      <w:pPr>
        <w:spacing w:before="120" w:after="120" w:line="240" w:lineRule="auto"/>
        <w:ind w:left="7920" w:firstLine="720"/>
        <w:rPr>
          <w:rFonts w:ascii="Times New Roman" w:hAnsi="Times New Roman"/>
          <w:b/>
          <w:lang w:val="en-GB"/>
        </w:rPr>
      </w:pPr>
      <w:r w:rsidRPr="009E6791">
        <w:rPr>
          <w:rFonts w:ascii="Times New Roman" w:hAnsi="Times New Roman"/>
          <w:sz w:val="24"/>
          <w:szCs w:val="24"/>
        </w:rPr>
        <w:t xml:space="preserve">(6 marks)  </w:t>
      </w:r>
    </w:p>
    <w:sectPr w:rsidR="00477CAE" w:rsidRPr="009E6791"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98" w:rsidRDefault="005E5898">
      <w:pPr>
        <w:spacing w:after="0" w:line="240" w:lineRule="auto"/>
      </w:pPr>
      <w:r>
        <w:separator/>
      </w:r>
    </w:p>
  </w:endnote>
  <w:endnote w:type="continuationSeparator" w:id="0">
    <w:p w:rsidR="005E5898" w:rsidRDefault="005E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9E6791">
          <w:rPr>
            <w:noProof/>
          </w:rPr>
          <w:t>2</w:t>
        </w:r>
        <w:r w:rsidR="007E769A">
          <w:rPr>
            <w:noProof/>
          </w:rPr>
          <w:fldChar w:fldCharType="end"/>
        </w:r>
        <w:r w:rsidR="005E58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5E58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98" w:rsidRDefault="005E5898">
      <w:pPr>
        <w:spacing w:after="0" w:line="240" w:lineRule="auto"/>
      </w:pPr>
      <w:r>
        <w:separator/>
      </w:r>
    </w:p>
  </w:footnote>
  <w:footnote w:type="continuationSeparator" w:id="0">
    <w:p w:rsidR="005E5898" w:rsidRDefault="005E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E58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E58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50D"/>
    <w:multiLevelType w:val="hybridMultilevel"/>
    <w:tmpl w:val="A3382392"/>
    <w:lvl w:ilvl="0" w:tplc="0409001B">
      <w:start w:val="1"/>
      <w:numFmt w:val="lowerRoman"/>
      <w:lvlText w:val="%1."/>
      <w:lvlJc w:val="right"/>
      <w:pPr>
        <w:ind w:left="1855" w:hanging="720"/>
      </w:pPr>
      <w:rPr>
        <w:rFonts w:hint="default"/>
      </w:rPr>
    </w:lvl>
    <w:lvl w:ilvl="1" w:tplc="889098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E9F"/>
    <w:multiLevelType w:val="hybridMultilevel"/>
    <w:tmpl w:val="4872ACD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F719F7"/>
    <w:multiLevelType w:val="hybridMultilevel"/>
    <w:tmpl w:val="CE52D1FE"/>
    <w:lvl w:ilvl="0" w:tplc="376C7FF8">
      <w:start w:val="6"/>
      <w:numFmt w:val="decimal"/>
      <w:lvlText w:val="(%1"/>
      <w:lvlJc w:val="left"/>
      <w:pPr>
        <w:ind w:left="8640" w:hanging="360"/>
      </w:pPr>
      <w:rPr>
        <w:rFonts w:hint="default"/>
      </w:rPr>
    </w:lvl>
    <w:lvl w:ilvl="1" w:tplc="08090019" w:tentative="1">
      <w:start w:val="1"/>
      <w:numFmt w:val="lowerLetter"/>
      <w:lvlText w:val="%2."/>
      <w:lvlJc w:val="left"/>
      <w:pPr>
        <w:ind w:left="9360" w:hanging="360"/>
      </w:pPr>
    </w:lvl>
    <w:lvl w:ilvl="2" w:tplc="0809001B" w:tentative="1">
      <w:start w:val="1"/>
      <w:numFmt w:val="lowerRoman"/>
      <w:lvlText w:val="%3."/>
      <w:lvlJc w:val="right"/>
      <w:pPr>
        <w:ind w:left="10080" w:hanging="180"/>
      </w:pPr>
    </w:lvl>
    <w:lvl w:ilvl="3" w:tplc="0809000F" w:tentative="1">
      <w:start w:val="1"/>
      <w:numFmt w:val="decimal"/>
      <w:lvlText w:val="%4."/>
      <w:lvlJc w:val="left"/>
      <w:pPr>
        <w:ind w:left="10800" w:hanging="360"/>
      </w:pPr>
    </w:lvl>
    <w:lvl w:ilvl="4" w:tplc="08090019" w:tentative="1">
      <w:start w:val="1"/>
      <w:numFmt w:val="lowerLetter"/>
      <w:lvlText w:val="%5."/>
      <w:lvlJc w:val="left"/>
      <w:pPr>
        <w:ind w:left="11520" w:hanging="360"/>
      </w:pPr>
    </w:lvl>
    <w:lvl w:ilvl="5" w:tplc="0809001B" w:tentative="1">
      <w:start w:val="1"/>
      <w:numFmt w:val="lowerRoman"/>
      <w:lvlText w:val="%6."/>
      <w:lvlJc w:val="right"/>
      <w:pPr>
        <w:ind w:left="12240" w:hanging="180"/>
      </w:pPr>
    </w:lvl>
    <w:lvl w:ilvl="6" w:tplc="0809000F" w:tentative="1">
      <w:start w:val="1"/>
      <w:numFmt w:val="decimal"/>
      <w:lvlText w:val="%7."/>
      <w:lvlJc w:val="left"/>
      <w:pPr>
        <w:ind w:left="12960" w:hanging="360"/>
      </w:pPr>
    </w:lvl>
    <w:lvl w:ilvl="7" w:tplc="08090019" w:tentative="1">
      <w:start w:val="1"/>
      <w:numFmt w:val="lowerLetter"/>
      <w:lvlText w:val="%8."/>
      <w:lvlJc w:val="left"/>
      <w:pPr>
        <w:ind w:left="13680" w:hanging="360"/>
      </w:pPr>
    </w:lvl>
    <w:lvl w:ilvl="8" w:tplc="0809001B" w:tentative="1">
      <w:start w:val="1"/>
      <w:numFmt w:val="lowerRoman"/>
      <w:lvlText w:val="%9."/>
      <w:lvlJc w:val="right"/>
      <w:pPr>
        <w:ind w:left="14400" w:hanging="180"/>
      </w:pPr>
    </w:lvl>
  </w:abstractNum>
  <w:abstractNum w:abstractNumId="6"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A42BB6"/>
    <w:multiLevelType w:val="hybridMultilevel"/>
    <w:tmpl w:val="0F42A0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07880"/>
    <w:multiLevelType w:val="hybridMultilevel"/>
    <w:tmpl w:val="33EC53C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55341"/>
    <w:multiLevelType w:val="hybridMultilevel"/>
    <w:tmpl w:val="1F185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51733"/>
    <w:multiLevelType w:val="hybridMultilevel"/>
    <w:tmpl w:val="13701C9E"/>
    <w:lvl w:ilvl="0" w:tplc="D93C86A6">
      <w:start w:val="1"/>
      <w:numFmt w:val="decimal"/>
      <w:lvlText w:val="%1"/>
      <w:lvlJc w:val="left"/>
      <w:pPr>
        <w:ind w:left="6405" w:hanging="2475"/>
      </w:pPr>
      <w:rPr>
        <w:rFonts w:hint="default"/>
      </w:rPr>
    </w:lvl>
    <w:lvl w:ilvl="1" w:tplc="08090019">
      <w:start w:val="1"/>
      <w:numFmt w:val="lowerLetter"/>
      <w:lvlText w:val="%2."/>
      <w:lvlJc w:val="left"/>
      <w:pPr>
        <w:ind w:left="5010" w:hanging="360"/>
      </w:pPr>
    </w:lvl>
    <w:lvl w:ilvl="2" w:tplc="0809001B" w:tentative="1">
      <w:start w:val="1"/>
      <w:numFmt w:val="lowerRoman"/>
      <w:lvlText w:val="%3."/>
      <w:lvlJc w:val="right"/>
      <w:pPr>
        <w:ind w:left="5730" w:hanging="180"/>
      </w:pPr>
    </w:lvl>
    <w:lvl w:ilvl="3" w:tplc="0809000F" w:tentative="1">
      <w:start w:val="1"/>
      <w:numFmt w:val="decimal"/>
      <w:lvlText w:val="%4."/>
      <w:lvlJc w:val="left"/>
      <w:pPr>
        <w:ind w:left="6450" w:hanging="360"/>
      </w:pPr>
    </w:lvl>
    <w:lvl w:ilvl="4" w:tplc="08090019" w:tentative="1">
      <w:start w:val="1"/>
      <w:numFmt w:val="lowerLetter"/>
      <w:lvlText w:val="%5."/>
      <w:lvlJc w:val="left"/>
      <w:pPr>
        <w:ind w:left="7170" w:hanging="360"/>
      </w:pPr>
    </w:lvl>
    <w:lvl w:ilvl="5" w:tplc="0809001B" w:tentative="1">
      <w:start w:val="1"/>
      <w:numFmt w:val="lowerRoman"/>
      <w:lvlText w:val="%6."/>
      <w:lvlJc w:val="right"/>
      <w:pPr>
        <w:ind w:left="7890" w:hanging="180"/>
      </w:pPr>
    </w:lvl>
    <w:lvl w:ilvl="6" w:tplc="0809000F" w:tentative="1">
      <w:start w:val="1"/>
      <w:numFmt w:val="decimal"/>
      <w:lvlText w:val="%7."/>
      <w:lvlJc w:val="left"/>
      <w:pPr>
        <w:ind w:left="8610" w:hanging="360"/>
      </w:pPr>
    </w:lvl>
    <w:lvl w:ilvl="7" w:tplc="08090019" w:tentative="1">
      <w:start w:val="1"/>
      <w:numFmt w:val="lowerLetter"/>
      <w:lvlText w:val="%8."/>
      <w:lvlJc w:val="left"/>
      <w:pPr>
        <w:ind w:left="9330" w:hanging="360"/>
      </w:pPr>
    </w:lvl>
    <w:lvl w:ilvl="8" w:tplc="0809001B" w:tentative="1">
      <w:start w:val="1"/>
      <w:numFmt w:val="lowerRoman"/>
      <w:lvlText w:val="%9."/>
      <w:lvlJc w:val="right"/>
      <w:pPr>
        <w:ind w:left="10050" w:hanging="180"/>
      </w:pPr>
    </w:lvl>
  </w:abstractNum>
  <w:abstractNum w:abstractNumId="27" w15:restartNumberingAfterBreak="0">
    <w:nsid w:val="4DFC7AAA"/>
    <w:multiLevelType w:val="hybridMultilevel"/>
    <w:tmpl w:val="65AE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F4C38"/>
    <w:multiLevelType w:val="hybridMultilevel"/>
    <w:tmpl w:val="FA182F98"/>
    <w:lvl w:ilvl="0" w:tplc="5FA0EA7A">
      <w:start w:val="1"/>
      <w:numFmt w:val="lowerLetter"/>
      <w:lvlText w:val="(%1)"/>
      <w:lvlJc w:val="left"/>
      <w:pPr>
        <w:ind w:left="720" w:hanging="360"/>
      </w:pPr>
      <w:rPr>
        <w:rFonts w:hint="default"/>
      </w:rPr>
    </w:lvl>
    <w:lvl w:ilvl="1" w:tplc="5FA0EA7A">
      <w:start w:val="1"/>
      <w:numFmt w:val="lowerLetter"/>
      <w:lvlText w:val="(%2)"/>
      <w:lvlJc w:val="left"/>
      <w:pPr>
        <w:ind w:left="644"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42D3E"/>
    <w:multiLevelType w:val="hybridMultilevel"/>
    <w:tmpl w:val="B01CA80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num>
  <w:num w:numId="3">
    <w:abstractNumId w:val="16"/>
  </w:num>
  <w:num w:numId="4">
    <w:abstractNumId w:val="22"/>
  </w:num>
  <w:num w:numId="5">
    <w:abstractNumId w:val="11"/>
  </w:num>
  <w:num w:numId="6">
    <w:abstractNumId w:val="31"/>
  </w:num>
  <w:num w:numId="7">
    <w:abstractNumId w:val="21"/>
  </w:num>
  <w:num w:numId="8">
    <w:abstractNumId w:val="15"/>
  </w:num>
  <w:num w:numId="9">
    <w:abstractNumId w:val="3"/>
  </w:num>
  <w:num w:numId="10">
    <w:abstractNumId w:val="34"/>
  </w:num>
  <w:num w:numId="11">
    <w:abstractNumId w:val="12"/>
  </w:num>
  <w:num w:numId="12">
    <w:abstractNumId w:val="7"/>
  </w:num>
  <w:num w:numId="13">
    <w:abstractNumId w:val="19"/>
  </w:num>
  <w:num w:numId="14">
    <w:abstractNumId w:val="9"/>
  </w:num>
  <w:num w:numId="15">
    <w:abstractNumId w:val="28"/>
  </w:num>
  <w:num w:numId="16">
    <w:abstractNumId w:val="38"/>
  </w:num>
  <w:num w:numId="17">
    <w:abstractNumId w:val="35"/>
  </w:num>
  <w:num w:numId="18">
    <w:abstractNumId w:val="36"/>
  </w:num>
  <w:num w:numId="19">
    <w:abstractNumId w:val="17"/>
  </w:num>
  <w:num w:numId="20">
    <w:abstractNumId w:val="13"/>
  </w:num>
  <w:num w:numId="21">
    <w:abstractNumId w:val="4"/>
  </w:num>
  <w:num w:numId="22">
    <w:abstractNumId w:val="23"/>
  </w:num>
  <w:num w:numId="23">
    <w:abstractNumId w:val="2"/>
  </w:num>
  <w:num w:numId="24">
    <w:abstractNumId w:val="39"/>
  </w:num>
  <w:num w:numId="25">
    <w:abstractNumId w:val="25"/>
  </w:num>
  <w:num w:numId="26">
    <w:abstractNumId w:val="18"/>
  </w:num>
  <w:num w:numId="27">
    <w:abstractNumId w:val="30"/>
  </w:num>
  <w:num w:numId="28">
    <w:abstractNumId w:val="29"/>
  </w:num>
  <w:num w:numId="29">
    <w:abstractNumId w:val="24"/>
  </w:num>
  <w:num w:numId="30">
    <w:abstractNumId w:val="33"/>
  </w:num>
  <w:num w:numId="31">
    <w:abstractNumId w:val="18"/>
  </w:num>
  <w:num w:numId="32">
    <w:abstractNumId w:val="39"/>
  </w:num>
  <w:num w:numId="33">
    <w:abstractNumId w:val="30"/>
  </w:num>
  <w:num w:numId="34">
    <w:abstractNumId w:val="29"/>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0"/>
  </w:num>
  <w:num w:numId="38">
    <w:abstractNumId w:val="8"/>
  </w:num>
  <w:num w:numId="39">
    <w:abstractNumId w:val="26"/>
  </w:num>
  <w:num w:numId="40">
    <w:abstractNumId w:val="20"/>
  </w:num>
  <w:num w:numId="41">
    <w:abstractNumId w:val="5"/>
  </w:num>
  <w:num w:numId="42">
    <w:abstractNumId w:val="1"/>
  </w:num>
  <w:num w:numId="43">
    <w:abstractNumId w:val="32"/>
  </w:num>
  <w:num w:numId="44">
    <w:abstractNumId w:val="37"/>
  </w:num>
  <w:num w:numId="4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5898"/>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235F"/>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E6791"/>
    <w:rsid w:val="009F2EC3"/>
    <w:rsid w:val="009F757D"/>
    <w:rsid w:val="00A01544"/>
    <w:rsid w:val="00A16B47"/>
    <w:rsid w:val="00A22B66"/>
    <w:rsid w:val="00A24C6F"/>
    <w:rsid w:val="00A302D5"/>
    <w:rsid w:val="00A31BFF"/>
    <w:rsid w:val="00A37044"/>
    <w:rsid w:val="00A46536"/>
    <w:rsid w:val="00A61B28"/>
    <w:rsid w:val="00A740D3"/>
    <w:rsid w:val="00A74182"/>
    <w:rsid w:val="00A85175"/>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1E331F9"/>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rmalWeb">
    <w:name w:val="Normal (Web)"/>
    <w:basedOn w:val="Normal"/>
    <w:uiPriority w:val="99"/>
    <w:unhideWhenUsed/>
    <w:rsid w:val="009E679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EB8F-FF44-4541-AC5D-9B6978C4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180</cp:revision>
  <cp:lastPrinted>2016-11-24T09:20:00Z</cp:lastPrinted>
  <dcterms:created xsi:type="dcterms:W3CDTF">2015-01-06T14:30:00Z</dcterms:created>
  <dcterms:modified xsi:type="dcterms:W3CDTF">2021-04-03T13:43:00Z</dcterms:modified>
</cp:coreProperties>
</file>