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D6FF0">
        <w:rPr>
          <w:rFonts w:ascii="Arial" w:hAnsi="Arial" w:cs="Arial"/>
          <w:b/>
          <w:sz w:val="24"/>
          <w:szCs w:val="24"/>
        </w:rPr>
        <w:t>DBM 07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D6FF0">
        <w:rPr>
          <w:rFonts w:ascii="Arial" w:hAnsi="Arial" w:cs="Arial"/>
          <w:b/>
          <w:sz w:val="24"/>
          <w:szCs w:val="24"/>
        </w:rPr>
        <w:t>ESSENTIALS OF MARKETING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33C6E">
        <w:rPr>
          <w:rFonts w:ascii="Tahoma" w:hAnsi="Tahoma" w:cs="Tahoma"/>
          <w:b/>
          <w:sz w:val="28"/>
          <w:szCs w:val="28"/>
        </w:rPr>
        <w:t>25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833C6E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833C6E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33C6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313B6C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833C6E" w:rsidRDefault="00833C6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833C6E" w:rsidRDefault="00833C6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833C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833C6E" w:rsidRDefault="00833C6E" w:rsidP="00833C6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E3636">
        <w:rPr>
          <w:rFonts w:ascii="Times New Roman" w:hAnsi="Times New Roman"/>
          <w:sz w:val="24"/>
          <w:szCs w:val="24"/>
        </w:rPr>
        <w:t>Diff</w:t>
      </w:r>
      <w:r>
        <w:rPr>
          <w:rFonts w:ascii="Times New Roman" w:hAnsi="Times New Roman"/>
          <w:sz w:val="24"/>
          <w:szCs w:val="24"/>
        </w:rPr>
        <w:t>erentiate between selling and marketing concept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833C6E" w:rsidRDefault="00833C6E" w:rsidP="00833C6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3 approaches of marketing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[12 marks]</w:t>
      </w:r>
    </w:p>
    <w:p w:rsidR="00833C6E" w:rsidRPr="00116336" w:rsidRDefault="00833C6E" w:rsidP="00833C6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Elaborate hurdles faced by companies when converting to a marketing orientation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[8 marks]</w:t>
      </w:r>
    </w:p>
    <w:p w:rsidR="00833C6E" w:rsidRDefault="00833C6E" w:rsidP="00833C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TWO</w:t>
      </w:r>
    </w:p>
    <w:p w:rsidR="00833C6E" w:rsidRDefault="00833C6E" w:rsidP="00833C6E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E3636">
        <w:rPr>
          <w:rFonts w:ascii="Times New Roman" w:hAnsi="Times New Roman"/>
          <w:sz w:val="24"/>
          <w:szCs w:val="24"/>
        </w:rPr>
        <w:t>Discuss three major activities involved in marketing process</w:t>
      </w:r>
      <w:r w:rsidRPr="004E363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E3636">
        <w:rPr>
          <w:rFonts w:ascii="Times New Roman" w:hAnsi="Times New Roman"/>
          <w:b/>
          <w:sz w:val="24"/>
          <w:szCs w:val="24"/>
        </w:rPr>
        <w:t>[12 marks]</w:t>
      </w:r>
    </w:p>
    <w:p w:rsidR="00833C6E" w:rsidRPr="00116336" w:rsidRDefault="00833C6E" w:rsidP="00833C6E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marks up price? Explain the advantages of markup pricing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[8 marks]</w:t>
      </w:r>
    </w:p>
    <w:p w:rsidR="00833C6E" w:rsidRDefault="00833C6E" w:rsidP="00833C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33C6E" w:rsidRDefault="00833C6E" w:rsidP="00833C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22FE">
        <w:rPr>
          <w:rFonts w:ascii="Times New Roman" w:hAnsi="Times New Roman"/>
          <w:b/>
          <w:sz w:val="24"/>
          <w:szCs w:val="24"/>
        </w:rPr>
        <w:t>QUESTION THREE</w:t>
      </w:r>
    </w:p>
    <w:p w:rsidR="00833C6E" w:rsidRDefault="00833C6E" w:rsidP="00833C6E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the three major objectives of marketing in the modern business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833C6E" w:rsidRPr="00116336" w:rsidRDefault="00833C6E" w:rsidP="00833C6E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procedure for determining pricing objectives in marketing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833C6E" w:rsidRDefault="00833C6E" w:rsidP="00833C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33C6E" w:rsidRDefault="00833C6E" w:rsidP="00833C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FOUR</w:t>
      </w:r>
    </w:p>
    <w:p w:rsidR="00833C6E" w:rsidRPr="000949FC" w:rsidRDefault="00833C6E" w:rsidP="00833C6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at least four benefits of marketing planning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833C6E" w:rsidRPr="00116336" w:rsidRDefault="00833C6E" w:rsidP="00833C6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steps involved in product positioning process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833C6E" w:rsidRDefault="00833C6E" w:rsidP="00833C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33C6E" w:rsidRDefault="00833C6E" w:rsidP="00833C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FIVE</w:t>
      </w:r>
    </w:p>
    <w:p w:rsidR="00833C6E" w:rsidRPr="000949FC" w:rsidRDefault="00833C6E" w:rsidP="00833C6E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importance of branding as a marketing strategy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833C6E" w:rsidRPr="000949FC" w:rsidRDefault="00833C6E" w:rsidP="00833C6E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for disadvantages of branding as a marketing strategy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833C6E" w:rsidRDefault="00833C6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833C6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6C" w:rsidRDefault="00313B6C">
      <w:pPr>
        <w:spacing w:after="0" w:line="240" w:lineRule="auto"/>
      </w:pPr>
      <w:r>
        <w:separator/>
      </w:r>
    </w:p>
  </w:endnote>
  <w:endnote w:type="continuationSeparator" w:id="0">
    <w:p w:rsidR="00313B6C" w:rsidRDefault="0031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3B6C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833C6E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13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6C" w:rsidRDefault="00313B6C">
      <w:pPr>
        <w:spacing w:after="0" w:line="240" w:lineRule="auto"/>
      </w:pPr>
      <w:r>
        <w:separator/>
      </w:r>
    </w:p>
  </w:footnote>
  <w:footnote w:type="continuationSeparator" w:id="0">
    <w:p w:rsidR="00313B6C" w:rsidRDefault="0031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13B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13B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3689"/>
    <w:multiLevelType w:val="hybridMultilevel"/>
    <w:tmpl w:val="2E443C44"/>
    <w:lvl w:ilvl="0" w:tplc="899814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467F"/>
    <w:multiLevelType w:val="hybridMultilevel"/>
    <w:tmpl w:val="7F0201E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183F"/>
    <w:multiLevelType w:val="hybridMultilevel"/>
    <w:tmpl w:val="C18CA6E2"/>
    <w:lvl w:ilvl="0" w:tplc="CD1AE56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0262"/>
    <w:multiLevelType w:val="hybridMultilevel"/>
    <w:tmpl w:val="42E848F0"/>
    <w:lvl w:ilvl="0" w:tplc="B16060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85E8C"/>
    <w:multiLevelType w:val="hybridMultilevel"/>
    <w:tmpl w:val="96B06FDA"/>
    <w:lvl w:ilvl="0" w:tplc="83D855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0"/>
  </w:num>
  <w:num w:numId="5">
    <w:abstractNumId w:val="9"/>
  </w:num>
  <w:num w:numId="6">
    <w:abstractNumId w:val="27"/>
  </w:num>
  <w:num w:numId="7">
    <w:abstractNumId w:val="19"/>
  </w:num>
  <w:num w:numId="8">
    <w:abstractNumId w:val="14"/>
  </w:num>
  <w:num w:numId="9">
    <w:abstractNumId w:val="1"/>
  </w:num>
  <w:num w:numId="10">
    <w:abstractNumId w:val="29"/>
  </w:num>
  <w:num w:numId="11">
    <w:abstractNumId w:val="10"/>
  </w:num>
  <w:num w:numId="12">
    <w:abstractNumId w:val="5"/>
  </w:num>
  <w:num w:numId="13">
    <w:abstractNumId w:val="18"/>
  </w:num>
  <w:num w:numId="14">
    <w:abstractNumId w:val="7"/>
  </w:num>
  <w:num w:numId="15">
    <w:abstractNumId w:val="24"/>
  </w:num>
  <w:num w:numId="16">
    <w:abstractNumId w:val="32"/>
  </w:num>
  <w:num w:numId="17">
    <w:abstractNumId w:val="30"/>
  </w:num>
  <w:num w:numId="18">
    <w:abstractNumId w:val="31"/>
  </w:num>
  <w:num w:numId="19">
    <w:abstractNumId w:val="16"/>
  </w:num>
  <w:num w:numId="20">
    <w:abstractNumId w:val="12"/>
  </w:num>
  <w:num w:numId="21">
    <w:abstractNumId w:val="2"/>
  </w:num>
  <w:num w:numId="22">
    <w:abstractNumId w:val="21"/>
  </w:num>
  <w:num w:numId="23">
    <w:abstractNumId w:val="0"/>
  </w:num>
  <w:num w:numId="24">
    <w:abstractNumId w:val="34"/>
  </w:num>
  <w:num w:numId="25">
    <w:abstractNumId w:val="23"/>
  </w:num>
  <w:num w:numId="26">
    <w:abstractNumId w:val="17"/>
  </w:num>
  <w:num w:numId="27">
    <w:abstractNumId w:val="26"/>
  </w:num>
  <w:num w:numId="28">
    <w:abstractNumId w:val="25"/>
  </w:num>
  <w:num w:numId="29">
    <w:abstractNumId w:val="22"/>
  </w:num>
  <w:num w:numId="30">
    <w:abstractNumId w:val="28"/>
  </w:num>
  <w:num w:numId="31">
    <w:abstractNumId w:val="17"/>
  </w:num>
  <w:num w:numId="32">
    <w:abstractNumId w:val="34"/>
  </w:num>
  <w:num w:numId="33">
    <w:abstractNumId w:val="26"/>
  </w:num>
  <w:num w:numId="34">
    <w:abstractNumId w:val="25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8"/>
  </w:num>
  <w:num w:numId="38">
    <w:abstractNumId w:val="6"/>
  </w:num>
  <w:num w:numId="39">
    <w:abstractNumId w:val="11"/>
  </w:num>
  <w:num w:numId="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13B6C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33C6E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D6FF0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A59DA2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D0F8-F300-43ED-AE6F-5679E28D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188</cp:revision>
  <cp:lastPrinted>2016-11-24T09:20:00Z</cp:lastPrinted>
  <dcterms:created xsi:type="dcterms:W3CDTF">2015-01-06T14:30:00Z</dcterms:created>
  <dcterms:modified xsi:type="dcterms:W3CDTF">2021-08-24T12:18:00Z</dcterms:modified>
</cp:coreProperties>
</file>