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44C" w:rsidRDefault="0080044C" w:rsidP="00C26F30">
      <w:pPr>
        <w:autoSpaceDE w:val="0"/>
        <w:autoSpaceDN w:val="0"/>
        <w:adjustRightInd w:val="0"/>
        <w:spacing w:after="0" w:line="240" w:lineRule="auto"/>
        <w:rPr>
          <w:rFonts w:ascii="Arial" w:hAnsi="Arial" w:cs="Arial"/>
          <w:b/>
          <w:sz w:val="24"/>
          <w:szCs w:val="24"/>
          <w:u w:val="single"/>
        </w:rPr>
      </w:pPr>
    </w:p>
    <w:p w:rsidR="0080044C" w:rsidRDefault="00C26F30" w:rsidP="00C26F30">
      <w:pPr>
        <w:jc w:val="center"/>
        <w:rPr>
          <w:rFonts w:ascii="Times New Roman" w:hAnsi="Times New Roman"/>
          <w:b/>
        </w:rPr>
      </w:pPr>
      <w:r w:rsidRPr="00DF7DA4">
        <w:rPr>
          <w:rFonts w:ascii="Times New Roman" w:hAnsi="Times New Roman"/>
          <w:b/>
          <w:noProof/>
        </w:rPr>
        <w:drawing>
          <wp:inline distT="0" distB="0" distL="0" distR="0" wp14:anchorId="00710D33" wp14:editId="0C13FC4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C26F30" w:rsidRDefault="0080044C" w:rsidP="00C26F30">
      <w:pPr>
        <w:ind w:left="2880" w:firstLine="720"/>
        <w:rPr>
          <w:rFonts w:ascii="Times New Roman" w:hAnsi="Times New Roman"/>
          <w:i/>
          <w:sz w:val="24"/>
          <w:szCs w:val="24"/>
        </w:rPr>
      </w:pPr>
      <w:r w:rsidRPr="00EE193C">
        <w:rPr>
          <w:rFonts w:ascii="Times New Roman" w:hAnsi="Times New Roman"/>
          <w:b/>
          <w:sz w:val="30"/>
          <w:szCs w:val="30"/>
        </w:rPr>
        <w:t xml:space="preserve">GARISSA UNIVERSITY </w:t>
      </w:r>
    </w:p>
    <w:p w:rsidR="0080044C" w:rsidRDefault="0080044C" w:rsidP="00E459E9">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C26F30">
        <w:rPr>
          <w:rFonts w:ascii="Rockwell Extra Bold" w:hAnsi="Rockwell Extra Bold" w:cs="Arial"/>
          <w:b/>
          <w:sz w:val="24"/>
          <w:szCs w:val="24"/>
        </w:rPr>
        <w:t>8</w:t>
      </w:r>
      <w:r w:rsidR="004774FB">
        <w:rPr>
          <w:rFonts w:ascii="Rockwell Extra Bold" w:hAnsi="Rockwell Extra Bold" w:cs="Arial"/>
          <w:b/>
          <w:sz w:val="24"/>
          <w:szCs w:val="24"/>
        </w:rPr>
        <w:t>/201</w:t>
      </w:r>
      <w:r w:rsidR="00C26F30">
        <w:rPr>
          <w:rFonts w:ascii="Rockwell Extra Bold" w:hAnsi="Rockwell Extra Bold" w:cs="Arial"/>
          <w:b/>
          <w:sz w:val="24"/>
          <w:szCs w:val="24"/>
        </w:rPr>
        <w:t>9</w:t>
      </w:r>
      <w:r w:rsidRPr="003942D6">
        <w:rPr>
          <w:rFonts w:ascii="Helvetica" w:hAnsi="Helvetica" w:cs="Arial"/>
          <w:b/>
          <w:sz w:val="24"/>
          <w:szCs w:val="24"/>
        </w:rPr>
        <w:t xml:space="preserve"> ACADEMIC YEAR</w:t>
      </w:r>
      <w:r w:rsidR="009137F8">
        <w:rPr>
          <w:rFonts w:ascii="Helvetica" w:hAnsi="Helvetica" w:cs="Arial"/>
          <w:b/>
          <w:sz w:val="24"/>
          <w:szCs w:val="24"/>
        </w:rPr>
        <w:t xml:space="preserve"> </w:t>
      </w:r>
      <w:r w:rsidR="00E459E9">
        <w:rPr>
          <w:rFonts w:ascii="Rockwell Extra Bold" w:hAnsi="Rockwell Extra Bold" w:cs="Arial"/>
          <w:b/>
          <w:sz w:val="24"/>
          <w:szCs w:val="24"/>
          <w:u w:val="single"/>
        </w:rPr>
        <w:t>ONE</w:t>
      </w:r>
    </w:p>
    <w:p w:rsidR="0080044C" w:rsidRDefault="00855ECE" w:rsidP="00855ECE">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80044C" w:rsidRPr="003942D6">
        <w:rPr>
          <w:rFonts w:ascii="Helvetica" w:hAnsi="Helvetica" w:cs="Arial"/>
          <w:b/>
          <w:sz w:val="24"/>
          <w:szCs w:val="24"/>
        </w:rPr>
        <w:t xml:space="preserve"> SEMESTER EXAMINATION </w:t>
      </w:r>
    </w:p>
    <w:p w:rsidR="002B37D4" w:rsidRDefault="002B37D4" w:rsidP="00C26F30">
      <w:pPr>
        <w:autoSpaceDE w:val="0"/>
        <w:autoSpaceDN w:val="0"/>
        <w:adjustRightInd w:val="0"/>
        <w:spacing w:after="0" w:line="240" w:lineRule="auto"/>
        <w:rPr>
          <w:rFonts w:ascii="Helvetica" w:hAnsi="Helvetica" w:cs="Arial"/>
          <w:b/>
          <w:sz w:val="24"/>
          <w:szCs w:val="24"/>
        </w:rPr>
      </w:pP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C26F30" w:rsidRDefault="000B750E" w:rsidP="00C26F30">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C26F30">
        <w:rPr>
          <w:rFonts w:ascii="Arial" w:hAnsi="Arial" w:cs="Arial"/>
          <w:b/>
          <w:sz w:val="24"/>
          <w:szCs w:val="24"/>
        </w:rPr>
        <w:t>SCHOOL OF BUSINESS AND ECONOMICS</w:t>
      </w:r>
    </w:p>
    <w:p w:rsidR="00C26F30" w:rsidRDefault="00C26F30" w:rsidP="00C26F30">
      <w:pPr>
        <w:autoSpaceDE w:val="0"/>
        <w:autoSpaceDN w:val="0"/>
        <w:adjustRightInd w:val="0"/>
        <w:spacing w:after="0" w:line="240" w:lineRule="auto"/>
        <w:ind w:left="720" w:firstLine="720"/>
        <w:rPr>
          <w:rFonts w:ascii="Arial" w:hAnsi="Arial" w:cs="Arial"/>
          <w:b/>
          <w:sz w:val="24"/>
          <w:szCs w:val="24"/>
        </w:rPr>
      </w:pPr>
    </w:p>
    <w:p w:rsidR="0080044C" w:rsidRPr="003942D6" w:rsidRDefault="0080044C" w:rsidP="00C26F30">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 xml:space="preserve">FOR THE </w:t>
      </w:r>
      <w:r w:rsidR="00855ECE">
        <w:rPr>
          <w:rFonts w:ascii="Helvetica" w:hAnsi="Helvetica" w:cs="Arial"/>
          <w:b/>
          <w:sz w:val="24"/>
          <w:szCs w:val="24"/>
        </w:rPr>
        <w:t>DIPLOMA</w:t>
      </w:r>
      <w:r w:rsidR="00C26F30" w:rsidRPr="00C26F30">
        <w:rPr>
          <w:rFonts w:ascii="Helvetica" w:hAnsi="Helvetica" w:cs="Arial"/>
          <w:b/>
          <w:sz w:val="24"/>
          <w:szCs w:val="24"/>
        </w:rPr>
        <w:t xml:space="preserve"> </w:t>
      </w:r>
      <w:r w:rsidR="00C26F30">
        <w:rPr>
          <w:rFonts w:ascii="Helvetica" w:hAnsi="Helvetica" w:cs="Arial"/>
          <w:b/>
          <w:sz w:val="24"/>
          <w:szCs w:val="24"/>
        </w:rPr>
        <w:t>IN BUSINESS MANAGEMENT</w:t>
      </w:r>
    </w:p>
    <w:p w:rsidR="0080044C" w:rsidRDefault="0080044C" w:rsidP="0080044C">
      <w:pPr>
        <w:autoSpaceDE w:val="0"/>
        <w:autoSpaceDN w:val="0"/>
        <w:adjustRightInd w:val="0"/>
        <w:spacing w:after="0" w:line="240" w:lineRule="auto"/>
        <w:rPr>
          <w:rFonts w:ascii="Arial" w:hAnsi="Arial" w:cs="Arial"/>
          <w:b/>
          <w:sz w:val="24"/>
          <w:szCs w:val="24"/>
        </w:rPr>
      </w:pPr>
    </w:p>
    <w:p w:rsidR="002E6AC3" w:rsidRDefault="002E6AC3" w:rsidP="00431380">
      <w:pPr>
        <w:autoSpaceDE w:val="0"/>
        <w:autoSpaceDN w:val="0"/>
        <w:adjustRightInd w:val="0"/>
        <w:spacing w:after="0" w:line="240" w:lineRule="auto"/>
        <w:rPr>
          <w:rFonts w:ascii="Arial" w:hAnsi="Arial" w:cs="Arial"/>
          <w:b/>
          <w:sz w:val="24"/>
          <w:szCs w:val="24"/>
        </w:rPr>
      </w:pPr>
    </w:p>
    <w:p w:rsidR="00C26F30" w:rsidRDefault="00C26F30"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7056DE">
        <w:rPr>
          <w:rFonts w:ascii="Arial" w:hAnsi="Arial" w:cs="Arial"/>
          <w:b/>
          <w:sz w:val="24"/>
          <w:szCs w:val="24"/>
        </w:rPr>
        <w:t>DBM 08</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7056DE">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7056DE" w:rsidRPr="007056DE">
        <w:rPr>
          <w:rFonts w:ascii="Arial" w:hAnsi="Arial" w:cs="Arial"/>
          <w:b/>
          <w:sz w:val="24"/>
          <w:szCs w:val="24"/>
        </w:rPr>
        <w:t>FINANCIAL ACCOUNTING</w:t>
      </w:r>
    </w:p>
    <w:p w:rsidR="00B764AE" w:rsidRDefault="00B764AE" w:rsidP="0080044C">
      <w:pPr>
        <w:autoSpaceDE w:val="0"/>
        <w:autoSpaceDN w:val="0"/>
        <w:adjustRightInd w:val="0"/>
        <w:spacing w:after="0" w:line="240" w:lineRule="auto"/>
        <w:jc w:val="center"/>
        <w:rPr>
          <w:rFonts w:ascii="Times New Roman" w:hAnsi="Times New Roman"/>
          <w:b/>
          <w:bCs/>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sidR="00C26F30">
        <w:rPr>
          <w:rFonts w:ascii="Times New Roman" w:hAnsi="Times New Roman"/>
          <w:b/>
          <w:sz w:val="24"/>
          <w:szCs w:val="24"/>
        </w:rPr>
        <w:t>2</w:t>
      </w:r>
      <w:r w:rsidRPr="00825E7D">
        <w:rPr>
          <w:rFonts w:ascii="Times New Roman" w:hAnsi="Times New Roman"/>
          <w:b/>
          <w:sz w:val="24"/>
          <w:szCs w:val="24"/>
        </w:rPr>
        <w:t xml:space="preserve">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C26F30" w:rsidRPr="0052155A" w:rsidRDefault="00C26F30" w:rsidP="00C26F30">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7056DE">
        <w:rPr>
          <w:rFonts w:ascii="Tahoma" w:hAnsi="Tahoma" w:cs="Tahoma"/>
          <w:b/>
          <w:sz w:val="28"/>
          <w:szCs w:val="28"/>
        </w:rPr>
        <w:t>16</w:t>
      </w:r>
      <w:r w:rsidRPr="0052155A">
        <w:rPr>
          <w:rFonts w:ascii="Tahoma" w:hAnsi="Tahoma" w:cs="Tahoma"/>
          <w:b/>
          <w:sz w:val="28"/>
          <w:szCs w:val="28"/>
        </w:rPr>
        <w:t>/</w:t>
      </w:r>
      <w:r>
        <w:rPr>
          <w:rFonts w:ascii="Tahoma" w:hAnsi="Tahoma" w:cs="Tahoma"/>
          <w:b/>
          <w:sz w:val="28"/>
          <w:szCs w:val="28"/>
        </w:rPr>
        <w:t>0</w:t>
      </w:r>
      <w:r w:rsidR="007056DE">
        <w:rPr>
          <w:rFonts w:ascii="Tahoma" w:hAnsi="Tahoma" w:cs="Tahoma"/>
          <w:b/>
          <w:sz w:val="28"/>
          <w:szCs w:val="28"/>
        </w:rPr>
        <w:t>8</w:t>
      </w:r>
      <w:r w:rsidRPr="0052155A">
        <w:rPr>
          <w:rFonts w:ascii="Tahoma" w:hAnsi="Tahoma" w:cs="Tahoma"/>
          <w:b/>
          <w:sz w:val="28"/>
          <w:szCs w:val="28"/>
        </w:rPr>
        <w:t>/</w:t>
      </w:r>
      <w:r w:rsidR="00DE0CA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007056DE">
        <w:rPr>
          <w:rFonts w:ascii="Tahoma" w:hAnsi="Tahoma" w:cs="Tahoma"/>
          <w:b/>
          <w:sz w:val="28"/>
          <w:szCs w:val="28"/>
        </w:rPr>
        <w:t>TIME: 3</w:t>
      </w:r>
      <w:r w:rsidRPr="0052155A">
        <w:rPr>
          <w:rFonts w:ascii="Tahoma" w:hAnsi="Tahoma" w:cs="Tahoma"/>
          <w:b/>
          <w:sz w:val="28"/>
          <w:szCs w:val="28"/>
        </w:rPr>
        <w:t>.00-</w:t>
      </w:r>
      <w:r w:rsidR="007056DE">
        <w:rPr>
          <w:rFonts w:ascii="Tahoma" w:hAnsi="Tahoma" w:cs="Tahoma"/>
          <w:b/>
          <w:sz w:val="28"/>
          <w:szCs w:val="28"/>
        </w:rPr>
        <w:t>5</w:t>
      </w:r>
      <w:r w:rsidRPr="0052155A">
        <w:rPr>
          <w:rFonts w:ascii="Tahoma" w:hAnsi="Tahoma" w:cs="Tahoma"/>
          <w:b/>
          <w:sz w:val="28"/>
          <w:szCs w:val="28"/>
        </w:rPr>
        <w:t>.00 PM</w:t>
      </w:r>
    </w:p>
    <w:p w:rsidR="00C26F30" w:rsidRDefault="00C26F30" w:rsidP="00C26F30">
      <w:pPr>
        <w:autoSpaceDE w:val="0"/>
        <w:autoSpaceDN w:val="0"/>
        <w:adjustRightInd w:val="0"/>
        <w:spacing w:after="0" w:line="240" w:lineRule="auto"/>
        <w:rPr>
          <w:rFonts w:ascii="Arial" w:hAnsi="Arial" w:cs="Arial"/>
          <w:b/>
          <w:sz w:val="24"/>
          <w:szCs w:val="24"/>
        </w:rPr>
      </w:pPr>
    </w:p>
    <w:p w:rsidR="00C26F30" w:rsidRPr="001F1B45" w:rsidRDefault="002F5B74" w:rsidP="00C26F30">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61312;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C26F30" w:rsidRPr="001F1B45" w:rsidRDefault="00C26F30" w:rsidP="00C26F30">
      <w:pPr>
        <w:autoSpaceDE w:val="0"/>
        <w:autoSpaceDN w:val="0"/>
        <w:adjustRightInd w:val="0"/>
        <w:spacing w:after="0" w:line="240" w:lineRule="auto"/>
        <w:rPr>
          <w:rFonts w:ascii="Times New Roman" w:hAnsi="Times New Roman"/>
          <w:b/>
          <w:sz w:val="24"/>
          <w:szCs w:val="24"/>
        </w:rPr>
      </w:pPr>
    </w:p>
    <w:p w:rsidR="00C26F30" w:rsidRPr="001F1B45" w:rsidRDefault="00C26F30" w:rsidP="00C26F30">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C26F30" w:rsidRPr="001F1B45" w:rsidRDefault="00C26F30" w:rsidP="00C26F30">
      <w:pPr>
        <w:autoSpaceDE w:val="0"/>
        <w:autoSpaceDN w:val="0"/>
        <w:adjustRightInd w:val="0"/>
        <w:spacing w:after="0" w:line="240" w:lineRule="auto"/>
        <w:rPr>
          <w:rFonts w:ascii="Times New Roman" w:hAnsi="Times New Roman"/>
          <w:b/>
          <w:sz w:val="24"/>
          <w:szCs w:val="24"/>
        </w:rPr>
      </w:pP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 (2</w:t>
      </w:r>
      <w:r w:rsidRPr="001F1B45">
        <w:rPr>
          <w:rFonts w:ascii="Times New Roman" w:hAnsi="Times New Roman"/>
          <w:b/>
          <w:sz w:val="24"/>
          <w:szCs w:val="24"/>
        </w:rPr>
        <w:t xml:space="preserve">) questions from the remaining </w:t>
      </w:r>
      <w:r w:rsidR="006078B8">
        <w:rPr>
          <w:rFonts w:ascii="Times New Roman" w:hAnsi="Times New Roman"/>
          <w:b/>
          <w:sz w:val="24"/>
          <w:szCs w:val="24"/>
        </w:rPr>
        <w:t>FOUR</w:t>
      </w:r>
      <w:r w:rsidRPr="001F1B45">
        <w:rPr>
          <w:rFonts w:ascii="Times New Roman" w:hAnsi="Times New Roman"/>
          <w:b/>
          <w:sz w:val="24"/>
          <w:szCs w:val="24"/>
        </w:rPr>
        <w:t xml:space="preserve"> </w:t>
      </w:r>
      <w:r w:rsidR="006078B8">
        <w:rPr>
          <w:rFonts w:ascii="Times New Roman" w:hAnsi="Times New Roman"/>
          <w:b/>
          <w:sz w:val="24"/>
          <w:szCs w:val="24"/>
        </w:rPr>
        <w:t>(4</w:t>
      </w:r>
      <w:r>
        <w:rPr>
          <w:rFonts w:ascii="Times New Roman" w:hAnsi="Times New Roman"/>
          <w:b/>
          <w:sz w:val="24"/>
          <w:szCs w:val="24"/>
        </w:rPr>
        <w:t>) questions</w:t>
      </w:r>
    </w:p>
    <w:p w:rsidR="00C26F30"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C26F30" w:rsidRDefault="00C26F30" w:rsidP="00C26F30">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C26F30" w:rsidRPr="001F1B45" w:rsidRDefault="00C26F30" w:rsidP="00C26F30">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C26F30" w:rsidRPr="001F1B45" w:rsidRDefault="00C26F30" w:rsidP="00C26F30">
      <w:pPr>
        <w:autoSpaceDE w:val="0"/>
        <w:autoSpaceDN w:val="0"/>
        <w:adjustRightInd w:val="0"/>
        <w:spacing w:after="0" w:line="240" w:lineRule="auto"/>
        <w:rPr>
          <w:rFonts w:ascii="Times New Roman" w:hAnsi="Times New Roman"/>
          <w:b/>
          <w:sz w:val="24"/>
          <w:szCs w:val="24"/>
        </w:rPr>
      </w:pPr>
    </w:p>
    <w:p w:rsidR="00C26F30" w:rsidRDefault="00C26F30" w:rsidP="00C26F30">
      <w:pPr>
        <w:pStyle w:val="Footer"/>
        <w:tabs>
          <w:tab w:val="clear" w:pos="4680"/>
          <w:tab w:val="clear" w:pos="9360"/>
        </w:tabs>
        <w:rPr>
          <w:b/>
          <w:bCs/>
          <w:i/>
          <w:iCs/>
          <w:sz w:val="24"/>
          <w:szCs w:val="24"/>
        </w:rPr>
      </w:pPr>
      <w:r>
        <w:rPr>
          <w:b/>
          <w:bCs/>
          <w:sz w:val="24"/>
          <w:szCs w:val="24"/>
        </w:rPr>
        <w:t xml:space="preserve">This paper consists of </w:t>
      </w:r>
      <w:r w:rsidR="00BF5E81">
        <w:rPr>
          <w:b/>
          <w:bCs/>
          <w:sz w:val="24"/>
          <w:szCs w:val="24"/>
        </w:rPr>
        <w:t>FOUR (4</w:t>
      </w:r>
      <w:bookmarkStart w:id="0" w:name="_GoBack"/>
      <w:bookmarkEnd w:id="0"/>
      <w:r w:rsidRPr="001E73EC">
        <w:rPr>
          <w:b/>
          <w:bCs/>
          <w:sz w:val="24"/>
          <w:szCs w:val="24"/>
        </w:rPr>
        <w:t xml:space="preserve">) printed pages               </w:t>
      </w:r>
      <w:r>
        <w:rPr>
          <w:b/>
          <w:bCs/>
          <w:sz w:val="24"/>
          <w:szCs w:val="24"/>
        </w:rPr>
        <w:tab/>
      </w:r>
      <w:r>
        <w:rPr>
          <w:b/>
          <w:bCs/>
          <w:sz w:val="24"/>
          <w:szCs w:val="24"/>
        </w:rPr>
        <w:tab/>
      </w:r>
      <w:r>
        <w:rPr>
          <w:b/>
          <w:bCs/>
          <w:sz w:val="24"/>
          <w:szCs w:val="24"/>
        </w:rPr>
        <w:tab/>
        <w:t xml:space="preserve">                         </w:t>
      </w:r>
      <w:r w:rsidRPr="00797A6B">
        <w:rPr>
          <w:b/>
          <w:bCs/>
          <w:i/>
          <w:iCs/>
          <w:sz w:val="24"/>
          <w:szCs w:val="24"/>
        </w:rPr>
        <w:t>please turn over</w:t>
      </w:r>
    </w:p>
    <w:p w:rsidR="00C26F30" w:rsidRDefault="00C26F30" w:rsidP="00C26F30">
      <w:pPr>
        <w:pStyle w:val="Footer"/>
        <w:rPr>
          <w:b/>
          <w:bCs/>
          <w:i/>
          <w:iCs/>
          <w:sz w:val="24"/>
          <w:szCs w:val="24"/>
        </w:rPr>
      </w:pPr>
    </w:p>
    <w:p w:rsidR="0080044C" w:rsidRDefault="0080044C" w:rsidP="0049565E">
      <w:pPr>
        <w:jc w:val="right"/>
        <w:rPr>
          <w:rFonts w:ascii="Book Antiqua" w:hAnsi="Book Antiqua"/>
          <w:b/>
          <w:sz w:val="24"/>
          <w:szCs w:val="24"/>
        </w:rPr>
      </w:pPr>
    </w:p>
    <w:p w:rsidR="00590212" w:rsidRDefault="00590212" w:rsidP="00F44086">
      <w:pPr>
        <w:spacing w:after="0" w:line="480" w:lineRule="auto"/>
        <w:rPr>
          <w:rFonts w:ascii="Times New Roman" w:hAnsi="Times New Roman"/>
          <w:b/>
          <w:sz w:val="24"/>
          <w:szCs w:val="24"/>
        </w:rPr>
      </w:pPr>
    </w:p>
    <w:p w:rsidR="00590212" w:rsidRDefault="00590212" w:rsidP="00F44086">
      <w:pPr>
        <w:spacing w:after="0" w:line="480" w:lineRule="auto"/>
        <w:rPr>
          <w:rFonts w:ascii="Times New Roman" w:hAnsi="Times New Roman"/>
          <w:b/>
          <w:sz w:val="24"/>
          <w:szCs w:val="24"/>
        </w:rPr>
      </w:pPr>
    </w:p>
    <w:p w:rsidR="001B4623" w:rsidRPr="003B52B4" w:rsidRDefault="001B4623" w:rsidP="003B52B4">
      <w:pPr>
        <w:spacing w:before="120" w:after="120" w:line="360" w:lineRule="auto"/>
        <w:rPr>
          <w:rFonts w:ascii="Times New Roman" w:hAnsi="Times New Roman"/>
          <w:b/>
          <w:sz w:val="24"/>
          <w:szCs w:val="24"/>
        </w:rPr>
      </w:pPr>
      <w:r w:rsidRPr="003B52B4">
        <w:rPr>
          <w:rFonts w:ascii="Times New Roman" w:hAnsi="Times New Roman"/>
          <w:b/>
          <w:sz w:val="24"/>
          <w:szCs w:val="24"/>
        </w:rPr>
        <w:t xml:space="preserve">QUESTION </w:t>
      </w:r>
      <w:r w:rsidR="00217D9C" w:rsidRPr="003B52B4">
        <w:rPr>
          <w:rFonts w:ascii="Times New Roman" w:hAnsi="Times New Roman"/>
          <w:b/>
          <w:sz w:val="24"/>
          <w:szCs w:val="24"/>
        </w:rPr>
        <w:t>ONE</w:t>
      </w:r>
      <w:r w:rsidR="00C70947" w:rsidRPr="003B52B4">
        <w:rPr>
          <w:rFonts w:ascii="Times New Roman" w:hAnsi="Times New Roman"/>
          <w:b/>
          <w:sz w:val="24"/>
          <w:szCs w:val="24"/>
        </w:rPr>
        <w:t xml:space="preserve"> </w:t>
      </w:r>
      <w:r w:rsidR="000F1324" w:rsidRPr="003B52B4">
        <w:rPr>
          <w:rFonts w:ascii="Times New Roman" w:hAnsi="Times New Roman"/>
          <w:b/>
          <w:sz w:val="24"/>
          <w:szCs w:val="24"/>
        </w:rPr>
        <w:t>(COMPULSORY)</w:t>
      </w:r>
    </w:p>
    <w:p w:rsidR="00590212" w:rsidRPr="003B52B4" w:rsidRDefault="00590212" w:rsidP="003B52B4">
      <w:pPr>
        <w:pStyle w:val="BodyA"/>
        <w:numPr>
          <w:ilvl w:val="0"/>
          <w:numId w:val="46"/>
        </w:numPr>
        <w:spacing w:before="120" w:after="120" w:line="360" w:lineRule="auto"/>
        <w:rPr>
          <w:rFonts w:ascii="Times New Roman" w:eastAsia="Times New Roman" w:hAnsi="Times New Roman" w:cs="Times New Roman"/>
          <w:b/>
          <w:bCs/>
          <w:sz w:val="24"/>
          <w:szCs w:val="24"/>
        </w:rPr>
      </w:pPr>
      <w:r w:rsidRPr="003B52B4">
        <w:rPr>
          <w:rFonts w:ascii="Times New Roman" w:hAnsi="Times New Roman" w:cs="Times New Roman"/>
          <w:sz w:val="24"/>
          <w:szCs w:val="24"/>
        </w:rPr>
        <w:t>Discuss the key features of a partnership Entity.</w:t>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r>
      <w:r w:rsidR="003B52B4" w:rsidRPr="003B52B4">
        <w:rPr>
          <w:rFonts w:ascii="Times New Roman" w:hAnsi="Times New Roman" w:cs="Times New Roman"/>
          <w:sz w:val="24"/>
          <w:szCs w:val="24"/>
        </w:rPr>
        <w:tab/>
      </w:r>
      <w:r w:rsidR="003B52B4" w:rsidRPr="003B52B4">
        <w:rPr>
          <w:rFonts w:ascii="Times New Roman" w:hAnsi="Times New Roman" w:cs="Times New Roman"/>
          <w:sz w:val="24"/>
          <w:szCs w:val="24"/>
        </w:rPr>
        <w:tab/>
      </w:r>
      <w:r w:rsidRPr="003B52B4">
        <w:rPr>
          <w:rFonts w:ascii="Times New Roman" w:hAnsi="Times New Roman" w:cs="Times New Roman"/>
          <w:sz w:val="24"/>
          <w:szCs w:val="24"/>
        </w:rPr>
        <w:t>(8 Mark</w:t>
      </w:r>
      <w:r w:rsidR="003B52B4" w:rsidRPr="003B52B4">
        <w:rPr>
          <w:rFonts w:ascii="Times New Roman" w:hAnsi="Times New Roman" w:cs="Times New Roman"/>
          <w:sz w:val="24"/>
          <w:szCs w:val="24"/>
        </w:rPr>
        <w:t>s)</w:t>
      </w:r>
    </w:p>
    <w:p w:rsidR="00590212" w:rsidRPr="003B52B4" w:rsidRDefault="00590212" w:rsidP="003B52B4">
      <w:pPr>
        <w:pStyle w:val="BodyA"/>
        <w:numPr>
          <w:ilvl w:val="0"/>
          <w:numId w:val="46"/>
        </w:numPr>
        <w:spacing w:before="120" w:after="120" w:line="360" w:lineRule="auto"/>
        <w:rPr>
          <w:rFonts w:ascii="Times New Roman" w:eastAsia="Times New Roman" w:hAnsi="Times New Roman" w:cs="Times New Roman"/>
          <w:b/>
          <w:bCs/>
          <w:sz w:val="24"/>
          <w:szCs w:val="24"/>
        </w:rPr>
      </w:pPr>
      <w:r w:rsidRPr="003B52B4">
        <w:rPr>
          <w:rFonts w:ascii="Times New Roman" w:hAnsi="Times New Roman" w:cs="Times New Roman"/>
          <w:sz w:val="24"/>
          <w:szCs w:val="24"/>
        </w:rPr>
        <w:t>Outline key features of partnership agreement.</w:t>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r>
      <w:r w:rsidR="003B52B4" w:rsidRPr="003B52B4">
        <w:rPr>
          <w:rFonts w:ascii="Times New Roman" w:hAnsi="Times New Roman" w:cs="Times New Roman"/>
          <w:sz w:val="24"/>
          <w:szCs w:val="24"/>
        </w:rPr>
        <w:tab/>
      </w:r>
      <w:r w:rsidR="003B52B4" w:rsidRPr="003B52B4">
        <w:rPr>
          <w:rFonts w:ascii="Times New Roman" w:hAnsi="Times New Roman" w:cs="Times New Roman"/>
          <w:sz w:val="24"/>
          <w:szCs w:val="24"/>
        </w:rPr>
        <w:tab/>
      </w:r>
      <w:r w:rsidRPr="003B52B4">
        <w:rPr>
          <w:rFonts w:ascii="Times New Roman" w:hAnsi="Times New Roman" w:cs="Times New Roman"/>
          <w:sz w:val="24"/>
          <w:szCs w:val="24"/>
        </w:rPr>
        <w:t>(8 Marks)</w:t>
      </w:r>
    </w:p>
    <w:p w:rsidR="00590212" w:rsidRPr="003B52B4" w:rsidRDefault="00590212" w:rsidP="003B52B4">
      <w:pPr>
        <w:pStyle w:val="BodyA"/>
        <w:numPr>
          <w:ilvl w:val="0"/>
          <w:numId w:val="46"/>
        </w:numPr>
        <w:spacing w:before="120" w:after="120" w:line="360" w:lineRule="auto"/>
        <w:rPr>
          <w:rFonts w:ascii="Times New Roman" w:eastAsia="Times New Roman" w:hAnsi="Times New Roman" w:cs="Times New Roman"/>
          <w:b/>
          <w:bCs/>
          <w:sz w:val="24"/>
          <w:szCs w:val="24"/>
        </w:rPr>
      </w:pPr>
      <w:r w:rsidRPr="003B52B4">
        <w:rPr>
          <w:rFonts w:ascii="Times New Roman" w:hAnsi="Times New Roman" w:cs="Times New Roman"/>
          <w:sz w:val="24"/>
          <w:szCs w:val="24"/>
        </w:rPr>
        <w:t>Explain entrepreneur would consider a partnership entity over sole proprietorship (6 Marks)</w:t>
      </w:r>
    </w:p>
    <w:p w:rsidR="00590212" w:rsidRPr="003B52B4" w:rsidRDefault="00590212" w:rsidP="003B52B4">
      <w:pPr>
        <w:pStyle w:val="BodyA"/>
        <w:numPr>
          <w:ilvl w:val="0"/>
          <w:numId w:val="46"/>
        </w:numPr>
        <w:spacing w:before="120" w:after="120" w:line="360" w:lineRule="auto"/>
        <w:rPr>
          <w:rFonts w:ascii="Times New Roman" w:eastAsia="Times New Roman" w:hAnsi="Times New Roman" w:cs="Times New Roman"/>
          <w:b/>
          <w:bCs/>
          <w:sz w:val="24"/>
          <w:szCs w:val="24"/>
        </w:rPr>
      </w:pPr>
      <w:r w:rsidRPr="003B52B4">
        <w:rPr>
          <w:rFonts w:ascii="Times New Roman" w:hAnsi="Times New Roman" w:cs="Times New Roman"/>
          <w:sz w:val="24"/>
          <w:szCs w:val="24"/>
        </w:rPr>
        <w:t xml:space="preserve">Define the term company and explain how the company is formed. </w:t>
      </w:r>
      <w:r w:rsidRPr="003B52B4">
        <w:rPr>
          <w:rFonts w:ascii="Times New Roman" w:hAnsi="Times New Roman" w:cs="Times New Roman"/>
          <w:sz w:val="24"/>
          <w:szCs w:val="24"/>
        </w:rPr>
        <w:tab/>
      </w:r>
      <w:r w:rsidRPr="003B52B4">
        <w:rPr>
          <w:rFonts w:ascii="Times New Roman" w:hAnsi="Times New Roman" w:cs="Times New Roman"/>
          <w:sz w:val="24"/>
          <w:szCs w:val="24"/>
        </w:rPr>
        <w:tab/>
      </w:r>
      <w:r w:rsidR="00B77753">
        <w:rPr>
          <w:rFonts w:ascii="Times New Roman" w:hAnsi="Times New Roman" w:cs="Times New Roman"/>
          <w:sz w:val="24"/>
          <w:szCs w:val="24"/>
        </w:rPr>
        <w:tab/>
      </w:r>
      <w:r w:rsidRPr="003B52B4">
        <w:rPr>
          <w:rFonts w:ascii="Times New Roman" w:hAnsi="Times New Roman" w:cs="Times New Roman"/>
          <w:sz w:val="24"/>
          <w:szCs w:val="24"/>
        </w:rPr>
        <w:t>(8 Marks)</w:t>
      </w:r>
    </w:p>
    <w:p w:rsidR="00B77753" w:rsidRDefault="00B77753" w:rsidP="003B52B4">
      <w:pPr>
        <w:pStyle w:val="BodyA"/>
        <w:spacing w:before="120" w:after="120" w:line="360" w:lineRule="auto"/>
        <w:rPr>
          <w:rFonts w:ascii="Times New Roman" w:hAnsi="Times New Roman" w:cs="Times New Roman"/>
          <w:b/>
          <w:bCs/>
          <w:sz w:val="24"/>
          <w:szCs w:val="24"/>
        </w:rPr>
      </w:pPr>
    </w:p>
    <w:p w:rsidR="00590212" w:rsidRPr="003B52B4" w:rsidRDefault="00590212" w:rsidP="003B52B4">
      <w:pPr>
        <w:pStyle w:val="BodyA"/>
        <w:spacing w:before="120" w:after="120" w:line="360" w:lineRule="auto"/>
        <w:rPr>
          <w:rFonts w:ascii="Times New Roman" w:eastAsia="Times New Roman" w:hAnsi="Times New Roman" w:cs="Times New Roman"/>
          <w:b/>
          <w:bCs/>
          <w:sz w:val="24"/>
          <w:szCs w:val="24"/>
        </w:rPr>
      </w:pPr>
      <w:r w:rsidRPr="003B52B4">
        <w:rPr>
          <w:rFonts w:ascii="Times New Roman" w:hAnsi="Times New Roman" w:cs="Times New Roman"/>
          <w:b/>
          <w:bCs/>
          <w:sz w:val="24"/>
          <w:szCs w:val="24"/>
        </w:rPr>
        <w:t>QUESTION TWO</w:t>
      </w:r>
    </w:p>
    <w:p w:rsidR="00590212" w:rsidRPr="003B52B4" w:rsidRDefault="00590212" w:rsidP="00466E50">
      <w:pPr>
        <w:pStyle w:val="BodyA"/>
        <w:spacing w:before="120" w:after="120" w:line="360" w:lineRule="auto"/>
        <w:ind w:left="426"/>
        <w:rPr>
          <w:rFonts w:ascii="Times New Roman" w:eastAsia="Times New Roman" w:hAnsi="Times New Roman" w:cs="Times New Roman"/>
          <w:b/>
          <w:bCs/>
          <w:sz w:val="24"/>
          <w:szCs w:val="24"/>
        </w:rPr>
      </w:pPr>
      <w:r w:rsidRPr="003B52B4">
        <w:rPr>
          <w:rFonts w:ascii="Times New Roman" w:hAnsi="Times New Roman" w:cs="Times New Roman"/>
          <w:sz w:val="24"/>
          <w:szCs w:val="24"/>
        </w:rPr>
        <w:t xml:space="preserve">Shamsa, Bashir and Mohamed are partners operating a business under Bashane Agencies. they share profits and losses in the ratio 3:1:1. </w:t>
      </w:r>
    </w:p>
    <w:p w:rsidR="00590212" w:rsidRPr="003B52B4" w:rsidRDefault="00590212" w:rsidP="00466E50">
      <w:pPr>
        <w:pStyle w:val="BodyA"/>
        <w:spacing w:before="120" w:after="120" w:line="360" w:lineRule="auto"/>
        <w:ind w:left="426"/>
        <w:rPr>
          <w:rFonts w:ascii="Times New Roman" w:eastAsia="Times New Roman" w:hAnsi="Times New Roman" w:cs="Times New Roman"/>
          <w:sz w:val="24"/>
          <w:szCs w:val="24"/>
        </w:rPr>
      </w:pPr>
      <w:r w:rsidRPr="003B52B4">
        <w:rPr>
          <w:rFonts w:ascii="Times New Roman" w:hAnsi="Times New Roman" w:cs="Times New Roman"/>
          <w:sz w:val="24"/>
          <w:szCs w:val="24"/>
        </w:rPr>
        <w:t>In the first year of trading, ending 31 December 2020, the partnership earned a net profit of Shs. 15,800,000. They have agreed interest should be allowed on capital at 10% per annum. Also, it has been agreed that Shamsa should receive a partnership salary of Sh. 4,500,000 per annum. Capital account balances are as follows: Shamsa Ksh. 8,000,000, Bashir Ksh.6, 000,000 and Mohamed Ksh. 6,000,000.</w:t>
      </w:r>
    </w:p>
    <w:p w:rsidR="00590212" w:rsidRPr="00466E50" w:rsidRDefault="00590212" w:rsidP="00466E50">
      <w:pPr>
        <w:pStyle w:val="BodyA"/>
        <w:spacing w:before="120" w:after="120" w:line="360" w:lineRule="auto"/>
        <w:ind w:left="426"/>
        <w:rPr>
          <w:rFonts w:ascii="Times New Roman" w:eastAsia="Times New Roman" w:hAnsi="Times New Roman" w:cs="Times New Roman"/>
          <w:b/>
          <w:sz w:val="24"/>
          <w:szCs w:val="24"/>
        </w:rPr>
      </w:pPr>
      <w:r w:rsidRPr="00466E50">
        <w:rPr>
          <w:rFonts w:ascii="Times New Roman" w:hAnsi="Times New Roman" w:cs="Times New Roman"/>
          <w:b/>
          <w:sz w:val="24"/>
          <w:szCs w:val="24"/>
        </w:rPr>
        <w:t>Required</w:t>
      </w:r>
    </w:p>
    <w:p w:rsidR="00590212" w:rsidRPr="003B52B4" w:rsidRDefault="00590212" w:rsidP="00466E50">
      <w:pPr>
        <w:pStyle w:val="BodyA"/>
        <w:numPr>
          <w:ilvl w:val="0"/>
          <w:numId w:val="47"/>
        </w:numPr>
        <w:spacing w:before="120" w:after="120" w:line="360" w:lineRule="auto"/>
        <w:rPr>
          <w:rFonts w:ascii="Times New Roman" w:eastAsia="Times New Roman" w:hAnsi="Times New Roman" w:cs="Times New Roman"/>
          <w:sz w:val="24"/>
          <w:szCs w:val="24"/>
        </w:rPr>
      </w:pPr>
      <w:r w:rsidRPr="003B52B4">
        <w:rPr>
          <w:rFonts w:ascii="Times New Roman" w:hAnsi="Times New Roman" w:cs="Times New Roman"/>
          <w:sz w:val="24"/>
          <w:szCs w:val="24"/>
        </w:rPr>
        <w:t>Draw up the income statement/Appropriation account of the partnership for the year ended 31 December 2016</w:t>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r>
      <w:r w:rsidR="00466E50">
        <w:rPr>
          <w:rFonts w:ascii="Times New Roman" w:hAnsi="Times New Roman" w:cs="Times New Roman"/>
          <w:sz w:val="24"/>
          <w:szCs w:val="24"/>
        </w:rPr>
        <w:tab/>
      </w:r>
      <w:r w:rsidR="00466E50">
        <w:rPr>
          <w:rFonts w:ascii="Times New Roman" w:hAnsi="Times New Roman" w:cs="Times New Roman"/>
          <w:sz w:val="24"/>
          <w:szCs w:val="24"/>
        </w:rPr>
        <w:tab/>
      </w:r>
      <w:r w:rsidRPr="003B52B4">
        <w:rPr>
          <w:rFonts w:ascii="Times New Roman" w:hAnsi="Times New Roman" w:cs="Times New Roman"/>
          <w:sz w:val="24"/>
          <w:szCs w:val="24"/>
        </w:rPr>
        <w:t>(10 Marks)</w:t>
      </w:r>
    </w:p>
    <w:p w:rsidR="00466E50" w:rsidRDefault="00466E50" w:rsidP="00466E50">
      <w:pPr>
        <w:pStyle w:val="BodyA"/>
        <w:numPr>
          <w:ilvl w:val="0"/>
          <w:numId w:val="47"/>
        </w:numPr>
        <w:spacing w:before="120" w:after="120" w:line="360" w:lineRule="auto"/>
        <w:rPr>
          <w:rFonts w:ascii="Times New Roman" w:eastAsia="Times New Roman" w:hAnsi="Times New Roman" w:cs="Times New Roman"/>
          <w:sz w:val="24"/>
          <w:szCs w:val="24"/>
        </w:rPr>
      </w:pPr>
      <w:r w:rsidRPr="003B52B4">
        <w:rPr>
          <w:rFonts w:ascii="Times New Roman" w:hAnsi="Times New Roman" w:cs="Times New Roman"/>
          <w:sz w:val="24"/>
          <w:szCs w:val="24"/>
        </w:rPr>
        <w:t>Draw the</w:t>
      </w:r>
      <w:r w:rsidR="00590212" w:rsidRPr="003B52B4">
        <w:rPr>
          <w:rFonts w:ascii="Times New Roman" w:hAnsi="Times New Roman" w:cs="Times New Roman"/>
          <w:sz w:val="24"/>
          <w:szCs w:val="24"/>
        </w:rPr>
        <w:t xml:space="preserve"> capital account, and current account</w:t>
      </w:r>
      <w:r w:rsidR="00590212" w:rsidRPr="003B52B4">
        <w:rPr>
          <w:rFonts w:ascii="Times New Roman" w:eastAsia="Times New Roman" w:hAnsi="Times New Roman" w:cs="Times New Roman"/>
          <w:sz w:val="24"/>
          <w:szCs w:val="24"/>
        </w:rPr>
        <w:tab/>
      </w:r>
      <w:r w:rsidR="00590212" w:rsidRPr="003B52B4">
        <w:rPr>
          <w:rFonts w:ascii="Times New Roman" w:eastAsia="Times New Roman" w:hAnsi="Times New Roman" w:cs="Times New Roman"/>
          <w:sz w:val="24"/>
          <w:szCs w:val="24"/>
        </w:rPr>
        <w:tab/>
      </w:r>
      <w:r w:rsidR="00590212" w:rsidRPr="003B52B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90212" w:rsidRPr="003B52B4">
        <w:rPr>
          <w:rFonts w:ascii="Times New Roman" w:eastAsia="Times New Roman" w:hAnsi="Times New Roman" w:cs="Times New Roman"/>
          <w:sz w:val="24"/>
          <w:szCs w:val="24"/>
        </w:rPr>
        <w:t xml:space="preserve">( 6 </w:t>
      </w:r>
      <w:r w:rsidR="00590212" w:rsidRPr="003B52B4">
        <w:rPr>
          <w:rFonts w:ascii="Times New Roman" w:hAnsi="Times New Roman" w:cs="Times New Roman"/>
          <w:sz w:val="24"/>
          <w:szCs w:val="24"/>
        </w:rPr>
        <w:t>Marks)</w:t>
      </w:r>
    </w:p>
    <w:p w:rsidR="00590212" w:rsidRPr="003B52B4" w:rsidRDefault="00590212" w:rsidP="00466E50">
      <w:pPr>
        <w:pStyle w:val="BodyA"/>
        <w:numPr>
          <w:ilvl w:val="0"/>
          <w:numId w:val="47"/>
        </w:numPr>
        <w:spacing w:before="120" w:after="120" w:line="360" w:lineRule="auto"/>
        <w:rPr>
          <w:rFonts w:ascii="Times New Roman" w:eastAsia="Times New Roman" w:hAnsi="Times New Roman" w:cs="Times New Roman"/>
          <w:sz w:val="24"/>
          <w:szCs w:val="24"/>
        </w:rPr>
      </w:pPr>
      <w:r w:rsidRPr="003B52B4">
        <w:rPr>
          <w:rFonts w:ascii="Times New Roman" w:hAnsi="Times New Roman" w:cs="Times New Roman"/>
          <w:sz w:val="24"/>
          <w:szCs w:val="24"/>
        </w:rPr>
        <w:t>Describe the key features of Appropriation Account</w:t>
      </w:r>
      <w:r w:rsidRPr="003B52B4">
        <w:rPr>
          <w:rFonts w:ascii="Times New Roman" w:hAnsi="Times New Roman" w:cs="Times New Roman"/>
          <w:sz w:val="24"/>
          <w:szCs w:val="24"/>
        </w:rPr>
        <w:tab/>
      </w:r>
      <w:r w:rsidRPr="003B52B4">
        <w:rPr>
          <w:rFonts w:ascii="Times New Roman" w:hAnsi="Times New Roman" w:cs="Times New Roman"/>
          <w:sz w:val="24"/>
          <w:szCs w:val="24"/>
        </w:rPr>
        <w:tab/>
      </w:r>
      <w:r w:rsidR="00466E50">
        <w:rPr>
          <w:rFonts w:ascii="Times New Roman" w:hAnsi="Times New Roman" w:cs="Times New Roman"/>
          <w:sz w:val="24"/>
          <w:szCs w:val="24"/>
        </w:rPr>
        <w:tab/>
      </w:r>
      <w:r w:rsidR="00466E50">
        <w:rPr>
          <w:rFonts w:ascii="Times New Roman" w:hAnsi="Times New Roman" w:cs="Times New Roman"/>
          <w:sz w:val="24"/>
          <w:szCs w:val="24"/>
        </w:rPr>
        <w:tab/>
      </w:r>
      <w:r w:rsidR="00466E50">
        <w:rPr>
          <w:rFonts w:ascii="Times New Roman" w:hAnsi="Times New Roman" w:cs="Times New Roman"/>
          <w:sz w:val="24"/>
          <w:szCs w:val="24"/>
        </w:rPr>
        <w:tab/>
      </w:r>
      <w:r w:rsidRPr="003B52B4">
        <w:rPr>
          <w:rFonts w:ascii="Times New Roman" w:hAnsi="Times New Roman" w:cs="Times New Roman"/>
          <w:sz w:val="24"/>
          <w:szCs w:val="24"/>
        </w:rPr>
        <w:t>(4 Marks</w:t>
      </w:r>
      <w:r w:rsidR="00466E50">
        <w:rPr>
          <w:rFonts w:ascii="Times New Roman" w:hAnsi="Times New Roman" w:cs="Times New Roman"/>
          <w:sz w:val="24"/>
          <w:szCs w:val="24"/>
        </w:rPr>
        <w:t>)</w:t>
      </w:r>
    </w:p>
    <w:p w:rsidR="00590212" w:rsidRPr="003B52B4" w:rsidRDefault="00590212" w:rsidP="003B52B4">
      <w:pPr>
        <w:pStyle w:val="BodyA"/>
        <w:spacing w:before="120" w:after="120" w:line="360" w:lineRule="auto"/>
        <w:rPr>
          <w:rFonts w:ascii="Times New Roman" w:eastAsia="Times New Roman" w:hAnsi="Times New Roman" w:cs="Times New Roman"/>
          <w:sz w:val="24"/>
          <w:szCs w:val="24"/>
        </w:rPr>
      </w:pPr>
    </w:p>
    <w:p w:rsidR="00466E50" w:rsidRDefault="00466E50" w:rsidP="00466E50">
      <w:pPr>
        <w:pStyle w:val="BodyA"/>
        <w:spacing w:before="120" w:after="120" w:line="360" w:lineRule="auto"/>
        <w:rPr>
          <w:rFonts w:ascii="Times New Roman" w:eastAsia="Times New Roman" w:hAnsi="Times New Roman" w:cs="Times New Roman"/>
          <w:b/>
          <w:bCs/>
          <w:sz w:val="24"/>
          <w:szCs w:val="24"/>
        </w:rPr>
      </w:pPr>
      <w:r>
        <w:rPr>
          <w:rFonts w:ascii="Times New Roman" w:hAnsi="Times New Roman" w:cs="Times New Roman"/>
          <w:b/>
          <w:bCs/>
          <w:sz w:val="24"/>
          <w:szCs w:val="24"/>
        </w:rPr>
        <w:t>QUESTION THREE</w:t>
      </w:r>
    </w:p>
    <w:p w:rsidR="00466E50" w:rsidRDefault="00590212" w:rsidP="00C34262">
      <w:pPr>
        <w:pStyle w:val="BodyA"/>
        <w:numPr>
          <w:ilvl w:val="0"/>
          <w:numId w:val="48"/>
        </w:numPr>
        <w:spacing w:before="120" w:after="120" w:line="360" w:lineRule="auto"/>
        <w:rPr>
          <w:rFonts w:ascii="Times New Roman" w:eastAsia="Times New Roman" w:hAnsi="Times New Roman" w:cs="Times New Roman"/>
          <w:b/>
          <w:bCs/>
          <w:sz w:val="24"/>
          <w:szCs w:val="24"/>
        </w:rPr>
      </w:pPr>
      <w:r w:rsidRPr="003B52B4">
        <w:rPr>
          <w:rFonts w:ascii="Times New Roman" w:hAnsi="Times New Roman" w:cs="Times New Roman"/>
          <w:sz w:val="24"/>
          <w:szCs w:val="24"/>
        </w:rPr>
        <w:t>Explain the process of forming a company.</w:t>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r>
      <w:r w:rsidR="00C34262">
        <w:rPr>
          <w:rFonts w:ascii="Times New Roman" w:hAnsi="Times New Roman" w:cs="Times New Roman"/>
          <w:sz w:val="24"/>
          <w:szCs w:val="24"/>
        </w:rPr>
        <w:tab/>
      </w:r>
      <w:r w:rsidR="00C34262">
        <w:rPr>
          <w:rFonts w:ascii="Times New Roman" w:hAnsi="Times New Roman" w:cs="Times New Roman"/>
          <w:sz w:val="24"/>
          <w:szCs w:val="24"/>
        </w:rPr>
        <w:tab/>
      </w:r>
      <w:r w:rsidR="00C34262">
        <w:rPr>
          <w:rFonts w:ascii="Times New Roman" w:hAnsi="Times New Roman" w:cs="Times New Roman"/>
          <w:sz w:val="24"/>
          <w:szCs w:val="24"/>
        </w:rPr>
        <w:tab/>
      </w:r>
      <w:r w:rsidRPr="003B52B4">
        <w:rPr>
          <w:rFonts w:ascii="Times New Roman" w:hAnsi="Times New Roman" w:cs="Times New Roman"/>
          <w:sz w:val="24"/>
          <w:szCs w:val="24"/>
        </w:rPr>
        <w:t>(8 marks)</w:t>
      </w:r>
    </w:p>
    <w:p w:rsidR="00590212" w:rsidRPr="003B52B4" w:rsidRDefault="00590212" w:rsidP="00C34262">
      <w:pPr>
        <w:pStyle w:val="BodyA"/>
        <w:numPr>
          <w:ilvl w:val="0"/>
          <w:numId w:val="48"/>
        </w:numPr>
        <w:spacing w:before="120" w:after="120" w:line="360" w:lineRule="auto"/>
        <w:rPr>
          <w:rFonts w:ascii="Times New Roman" w:eastAsia="Times New Roman" w:hAnsi="Times New Roman" w:cs="Times New Roman"/>
          <w:b/>
          <w:bCs/>
          <w:sz w:val="24"/>
          <w:szCs w:val="24"/>
        </w:rPr>
      </w:pPr>
      <w:r w:rsidRPr="003B52B4">
        <w:rPr>
          <w:rFonts w:ascii="Times New Roman" w:hAnsi="Times New Roman" w:cs="Times New Roman"/>
          <w:sz w:val="24"/>
          <w:szCs w:val="24"/>
        </w:rPr>
        <w:t>Define the following terms</w:t>
      </w:r>
    </w:p>
    <w:p w:rsidR="00590212" w:rsidRPr="003B52B4" w:rsidRDefault="00590212" w:rsidP="003B52B4">
      <w:pPr>
        <w:pStyle w:val="ListParagraph"/>
        <w:numPr>
          <w:ilvl w:val="0"/>
          <w:numId w:val="45"/>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Memorandum of association</w:t>
      </w:r>
      <w:r w:rsidRPr="003B52B4">
        <w:rPr>
          <w:rFonts w:ascii="Times New Roman" w:hAnsi="Times New Roman"/>
          <w:sz w:val="24"/>
          <w:szCs w:val="24"/>
        </w:rPr>
        <w:tab/>
      </w:r>
      <w:r w:rsidRPr="003B52B4">
        <w:rPr>
          <w:rFonts w:ascii="Times New Roman" w:hAnsi="Times New Roman"/>
          <w:sz w:val="24"/>
          <w:szCs w:val="24"/>
        </w:rPr>
        <w:tab/>
      </w:r>
      <w:r w:rsidRPr="003B52B4">
        <w:rPr>
          <w:rFonts w:ascii="Times New Roman" w:hAnsi="Times New Roman"/>
          <w:sz w:val="24"/>
          <w:szCs w:val="24"/>
        </w:rPr>
        <w:tab/>
      </w:r>
      <w:r w:rsidRPr="003B52B4">
        <w:rPr>
          <w:rFonts w:ascii="Times New Roman" w:hAnsi="Times New Roman"/>
          <w:sz w:val="24"/>
          <w:szCs w:val="24"/>
        </w:rPr>
        <w:tab/>
      </w:r>
    </w:p>
    <w:p w:rsidR="00590212" w:rsidRPr="003B52B4" w:rsidRDefault="00590212" w:rsidP="003B52B4">
      <w:pPr>
        <w:pStyle w:val="ListParagraph"/>
        <w:numPr>
          <w:ilvl w:val="0"/>
          <w:numId w:val="45"/>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Article of Association</w:t>
      </w:r>
      <w:r w:rsidRPr="003B52B4">
        <w:rPr>
          <w:rFonts w:ascii="Times New Roman" w:hAnsi="Times New Roman"/>
          <w:sz w:val="24"/>
          <w:szCs w:val="24"/>
        </w:rPr>
        <w:tab/>
      </w:r>
    </w:p>
    <w:p w:rsidR="00590212" w:rsidRDefault="00590212" w:rsidP="003B52B4">
      <w:pPr>
        <w:pStyle w:val="ListParagraph"/>
        <w:numPr>
          <w:ilvl w:val="0"/>
          <w:numId w:val="45"/>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Trial balance</w:t>
      </w:r>
    </w:p>
    <w:p w:rsidR="00B77753" w:rsidRDefault="00B77753" w:rsidP="00B77753">
      <w:pPr>
        <w:pBdr>
          <w:top w:val="nil"/>
          <w:left w:val="nil"/>
          <w:bottom w:val="nil"/>
          <w:right w:val="nil"/>
          <w:between w:val="nil"/>
          <w:bar w:val="nil"/>
        </w:pBdr>
        <w:spacing w:before="120" w:after="120" w:line="360" w:lineRule="auto"/>
        <w:rPr>
          <w:rFonts w:ascii="Times New Roman" w:hAnsi="Times New Roman"/>
          <w:sz w:val="24"/>
          <w:szCs w:val="24"/>
        </w:rPr>
      </w:pPr>
    </w:p>
    <w:p w:rsidR="00B77753" w:rsidRPr="00B77753" w:rsidRDefault="00B77753" w:rsidP="00B77753">
      <w:pPr>
        <w:pBdr>
          <w:top w:val="nil"/>
          <w:left w:val="nil"/>
          <w:bottom w:val="nil"/>
          <w:right w:val="nil"/>
          <w:between w:val="nil"/>
          <w:bar w:val="nil"/>
        </w:pBdr>
        <w:spacing w:before="120" w:after="120" w:line="360" w:lineRule="auto"/>
        <w:rPr>
          <w:rFonts w:ascii="Times New Roman" w:hAnsi="Times New Roman"/>
          <w:sz w:val="24"/>
          <w:szCs w:val="24"/>
        </w:rPr>
      </w:pPr>
    </w:p>
    <w:p w:rsidR="00590212" w:rsidRPr="003B52B4" w:rsidRDefault="00590212" w:rsidP="003B52B4">
      <w:pPr>
        <w:pStyle w:val="ListParagraph"/>
        <w:numPr>
          <w:ilvl w:val="0"/>
          <w:numId w:val="45"/>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Nominal partner</w:t>
      </w:r>
    </w:p>
    <w:p w:rsidR="00590212" w:rsidRPr="003B52B4" w:rsidRDefault="00590212" w:rsidP="003B52B4">
      <w:pPr>
        <w:pStyle w:val="ListParagraph"/>
        <w:numPr>
          <w:ilvl w:val="0"/>
          <w:numId w:val="45"/>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Interest on drawing</w:t>
      </w:r>
    </w:p>
    <w:p w:rsidR="00590212" w:rsidRPr="003B52B4" w:rsidRDefault="00590212" w:rsidP="003B52B4">
      <w:pPr>
        <w:pStyle w:val="ListParagraph"/>
        <w:numPr>
          <w:ilvl w:val="0"/>
          <w:numId w:val="45"/>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Statement of financial position</w:t>
      </w:r>
      <w:r w:rsidRPr="003B52B4">
        <w:rPr>
          <w:rFonts w:ascii="Times New Roman" w:eastAsia="Times New Roman" w:hAnsi="Times New Roman"/>
          <w:sz w:val="24"/>
          <w:szCs w:val="24"/>
        </w:rPr>
        <w:tab/>
      </w:r>
      <w:r w:rsidRPr="003B52B4">
        <w:rPr>
          <w:rFonts w:ascii="Times New Roman" w:eastAsia="Times New Roman" w:hAnsi="Times New Roman"/>
          <w:sz w:val="24"/>
          <w:szCs w:val="24"/>
        </w:rPr>
        <w:tab/>
      </w:r>
      <w:r w:rsidRPr="003B52B4">
        <w:rPr>
          <w:rFonts w:ascii="Times New Roman" w:eastAsia="Times New Roman" w:hAnsi="Times New Roman"/>
          <w:sz w:val="24"/>
          <w:szCs w:val="24"/>
        </w:rPr>
        <w:tab/>
      </w:r>
      <w:r w:rsidR="00C34262">
        <w:rPr>
          <w:rFonts w:ascii="Times New Roman" w:eastAsia="Times New Roman" w:hAnsi="Times New Roman"/>
          <w:sz w:val="24"/>
          <w:szCs w:val="24"/>
        </w:rPr>
        <w:tab/>
      </w:r>
      <w:r w:rsidR="00C34262">
        <w:rPr>
          <w:rFonts w:ascii="Times New Roman" w:eastAsia="Times New Roman" w:hAnsi="Times New Roman"/>
          <w:sz w:val="24"/>
          <w:szCs w:val="24"/>
        </w:rPr>
        <w:tab/>
      </w:r>
      <w:r w:rsidR="00C34262">
        <w:rPr>
          <w:rFonts w:ascii="Times New Roman" w:eastAsia="Times New Roman" w:hAnsi="Times New Roman"/>
          <w:sz w:val="24"/>
          <w:szCs w:val="24"/>
        </w:rPr>
        <w:tab/>
      </w:r>
      <w:r w:rsidRPr="003B52B4">
        <w:rPr>
          <w:rFonts w:ascii="Times New Roman" w:hAnsi="Times New Roman"/>
          <w:sz w:val="24"/>
          <w:szCs w:val="24"/>
        </w:rPr>
        <w:t>(6 mark</w:t>
      </w:r>
      <w:r w:rsidR="00466E50">
        <w:rPr>
          <w:rFonts w:ascii="Times New Roman" w:hAnsi="Times New Roman"/>
          <w:sz w:val="24"/>
          <w:szCs w:val="24"/>
        </w:rPr>
        <w:t>s</w:t>
      </w:r>
      <w:r w:rsidRPr="003B52B4">
        <w:rPr>
          <w:rFonts w:ascii="Times New Roman" w:hAnsi="Times New Roman"/>
          <w:sz w:val="24"/>
          <w:szCs w:val="24"/>
        </w:rPr>
        <w:t>)</w:t>
      </w:r>
    </w:p>
    <w:p w:rsidR="00590212" w:rsidRPr="003B52B4" w:rsidRDefault="00590212" w:rsidP="00C34262">
      <w:pPr>
        <w:pStyle w:val="BodyA"/>
        <w:numPr>
          <w:ilvl w:val="0"/>
          <w:numId w:val="48"/>
        </w:numPr>
        <w:spacing w:before="120" w:after="120" w:line="360" w:lineRule="auto"/>
        <w:rPr>
          <w:rFonts w:ascii="Times New Roman" w:eastAsia="Times New Roman" w:hAnsi="Times New Roman" w:cs="Times New Roman"/>
          <w:sz w:val="24"/>
          <w:szCs w:val="24"/>
          <w:lang w:val="da-DK"/>
        </w:rPr>
      </w:pPr>
      <w:r w:rsidRPr="003B52B4">
        <w:rPr>
          <w:rFonts w:ascii="Times New Roman" w:hAnsi="Times New Roman" w:cs="Times New Roman"/>
          <w:sz w:val="24"/>
          <w:szCs w:val="24"/>
          <w:lang w:val="da-DK"/>
        </w:rPr>
        <w:t>Briefly explain the importance of a statement of financial position to the company. (6 Marks)</w:t>
      </w:r>
    </w:p>
    <w:p w:rsidR="00C34262" w:rsidRDefault="00C34262" w:rsidP="003B52B4">
      <w:pPr>
        <w:pStyle w:val="BodyA"/>
        <w:spacing w:before="120" w:after="120" w:line="360" w:lineRule="auto"/>
        <w:rPr>
          <w:rFonts w:ascii="Times New Roman" w:hAnsi="Times New Roman" w:cs="Times New Roman"/>
          <w:b/>
          <w:bCs/>
          <w:sz w:val="24"/>
          <w:szCs w:val="24"/>
        </w:rPr>
      </w:pPr>
    </w:p>
    <w:p w:rsidR="00590212" w:rsidRPr="003B52B4" w:rsidRDefault="00590212" w:rsidP="003B52B4">
      <w:pPr>
        <w:pStyle w:val="BodyA"/>
        <w:spacing w:before="120" w:after="120" w:line="360" w:lineRule="auto"/>
        <w:rPr>
          <w:rFonts w:ascii="Times New Roman" w:eastAsia="Times New Roman" w:hAnsi="Times New Roman" w:cs="Times New Roman"/>
          <w:b/>
          <w:bCs/>
          <w:sz w:val="24"/>
          <w:szCs w:val="24"/>
        </w:rPr>
      </w:pPr>
      <w:r w:rsidRPr="003B52B4">
        <w:rPr>
          <w:rFonts w:ascii="Times New Roman" w:hAnsi="Times New Roman" w:cs="Times New Roman"/>
          <w:b/>
          <w:bCs/>
          <w:sz w:val="24"/>
          <w:szCs w:val="24"/>
        </w:rPr>
        <w:t>QUESTION FOUR</w:t>
      </w:r>
    </w:p>
    <w:p w:rsidR="00590212" w:rsidRPr="003B52B4" w:rsidRDefault="00590212" w:rsidP="003B52B4">
      <w:pPr>
        <w:pStyle w:val="BodyA"/>
        <w:spacing w:before="120" w:after="120" w:line="360" w:lineRule="auto"/>
        <w:rPr>
          <w:rFonts w:ascii="Times New Roman" w:eastAsia="Times New Roman" w:hAnsi="Times New Roman" w:cs="Times New Roman"/>
          <w:sz w:val="24"/>
          <w:szCs w:val="24"/>
        </w:rPr>
      </w:pPr>
      <w:r w:rsidRPr="003B52B4">
        <w:rPr>
          <w:rFonts w:ascii="Times New Roman" w:hAnsi="Times New Roman" w:cs="Times New Roman"/>
          <w:sz w:val="24"/>
          <w:szCs w:val="24"/>
        </w:rPr>
        <w:t>Financial accounting is majorly about understanding universally international accounting standards and terms and how each is treated in the books of the accounts. Show how the following terms and accounting principles are treated.</w:t>
      </w:r>
      <w:r w:rsidRPr="003B52B4">
        <w:rPr>
          <w:rFonts w:ascii="Times New Roman" w:eastAsia="Times New Roman" w:hAnsi="Times New Roman" w:cs="Times New Roman"/>
          <w:sz w:val="24"/>
          <w:szCs w:val="24"/>
        </w:rPr>
        <w:tab/>
      </w:r>
    </w:p>
    <w:p w:rsidR="00590212" w:rsidRPr="003B52B4" w:rsidRDefault="00590212" w:rsidP="003B52B4">
      <w:pPr>
        <w:pStyle w:val="ListParagraph"/>
        <w:numPr>
          <w:ilvl w:val="0"/>
          <w:numId w:val="37"/>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Interest on drawings</w:t>
      </w:r>
      <w:r w:rsidRPr="003B52B4">
        <w:rPr>
          <w:rFonts w:ascii="Times New Roman" w:eastAsia="Times New Roman" w:hAnsi="Times New Roman"/>
          <w:sz w:val="24"/>
          <w:szCs w:val="24"/>
        </w:rPr>
        <w:tab/>
        <w:t xml:space="preserve"> </w:t>
      </w:r>
    </w:p>
    <w:p w:rsidR="00590212" w:rsidRPr="003B52B4" w:rsidRDefault="00590212" w:rsidP="003B52B4">
      <w:pPr>
        <w:pStyle w:val="ListParagraph"/>
        <w:numPr>
          <w:ilvl w:val="0"/>
          <w:numId w:val="37"/>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Interest on capital</w:t>
      </w:r>
      <w:r w:rsidRPr="003B52B4">
        <w:rPr>
          <w:rFonts w:ascii="Times New Roman" w:eastAsia="Times New Roman" w:hAnsi="Times New Roman"/>
          <w:sz w:val="24"/>
          <w:szCs w:val="24"/>
        </w:rPr>
        <w:tab/>
      </w:r>
      <w:r w:rsidRPr="003B52B4">
        <w:rPr>
          <w:rFonts w:ascii="Times New Roman" w:eastAsia="Times New Roman" w:hAnsi="Times New Roman"/>
          <w:sz w:val="24"/>
          <w:szCs w:val="24"/>
        </w:rPr>
        <w:tab/>
        <w:t xml:space="preserve"> </w:t>
      </w:r>
    </w:p>
    <w:p w:rsidR="00590212" w:rsidRPr="003B52B4" w:rsidRDefault="00590212" w:rsidP="003B52B4">
      <w:pPr>
        <w:pStyle w:val="ListParagraph"/>
        <w:numPr>
          <w:ilvl w:val="0"/>
          <w:numId w:val="37"/>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Loans from the Partners in regard to partnership entity.</w:t>
      </w:r>
    </w:p>
    <w:p w:rsidR="00590212" w:rsidRPr="003B52B4" w:rsidRDefault="00590212" w:rsidP="003B52B4">
      <w:pPr>
        <w:pStyle w:val="ListParagraph"/>
        <w:numPr>
          <w:ilvl w:val="0"/>
          <w:numId w:val="37"/>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 xml:space="preserve">Partner’s salary </w:t>
      </w:r>
    </w:p>
    <w:p w:rsidR="00590212" w:rsidRPr="003B52B4" w:rsidRDefault="00590212" w:rsidP="003B52B4">
      <w:pPr>
        <w:pStyle w:val="ListParagraph"/>
        <w:numPr>
          <w:ilvl w:val="0"/>
          <w:numId w:val="37"/>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Differed tax in relation to Company accounts.</w:t>
      </w:r>
      <w:r w:rsidRPr="003B52B4">
        <w:rPr>
          <w:rFonts w:ascii="Times New Roman" w:eastAsia="Times New Roman" w:hAnsi="Times New Roman"/>
          <w:sz w:val="24"/>
          <w:szCs w:val="24"/>
        </w:rPr>
        <w:tab/>
      </w:r>
      <w:r w:rsidRPr="003B52B4">
        <w:rPr>
          <w:rFonts w:ascii="Times New Roman" w:eastAsia="Times New Roman" w:hAnsi="Times New Roman"/>
          <w:sz w:val="24"/>
          <w:szCs w:val="24"/>
        </w:rPr>
        <w:tab/>
        <w:t>(</w:t>
      </w:r>
      <w:r w:rsidRPr="003B52B4">
        <w:rPr>
          <w:rFonts w:ascii="Times New Roman" w:hAnsi="Times New Roman"/>
          <w:sz w:val="24"/>
          <w:szCs w:val="24"/>
        </w:rPr>
        <w:t>15 Marks)</w:t>
      </w:r>
    </w:p>
    <w:p w:rsidR="00590212" w:rsidRPr="003B52B4" w:rsidRDefault="00590212" w:rsidP="003B52B4">
      <w:pPr>
        <w:pStyle w:val="BodyA"/>
        <w:spacing w:before="120" w:after="120" w:line="360" w:lineRule="auto"/>
        <w:rPr>
          <w:rFonts w:ascii="Times New Roman" w:eastAsia="Times New Roman" w:hAnsi="Times New Roman" w:cs="Times New Roman"/>
          <w:sz w:val="24"/>
          <w:szCs w:val="24"/>
        </w:rPr>
      </w:pPr>
      <w:r w:rsidRPr="003B52B4">
        <w:rPr>
          <w:rFonts w:ascii="Times New Roman" w:hAnsi="Times New Roman" w:cs="Times New Roman"/>
          <w:sz w:val="24"/>
          <w:szCs w:val="24"/>
        </w:rPr>
        <w:t>(b) Define the term company</w:t>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r>
      <w:r w:rsidRPr="003B52B4">
        <w:rPr>
          <w:rFonts w:ascii="Times New Roman" w:hAnsi="Times New Roman" w:cs="Times New Roman"/>
          <w:sz w:val="24"/>
          <w:szCs w:val="24"/>
        </w:rPr>
        <w:tab/>
        <w:t>(2 marks)</w:t>
      </w:r>
    </w:p>
    <w:p w:rsidR="00590212" w:rsidRPr="003B52B4" w:rsidRDefault="00590212" w:rsidP="003B52B4">
      <w:pPr>
        <w:pStyle w:val="BodyA"/>
        <w:spacing w:before="120" w:after="120" w:line="360" w:lineRule="auto"/>
        <w:rPr>
          <w:rFonts w:ascii="Times New Roman" w:hAnsi="Times New Roman" w:cs="Times New Roman"/>
          <w:sz w:val="24"/>
          <w:szCs w:val="24"/>
        </w:rPr>
      </w:pPr>
      <w:r w:rsidRPr="003B52B4">
        <w:rPr>
          <w:rFonts w:ascii="Times New Roman" w:hAnsi="Times New Roman" w:cs="Times New Roman"/>
          <w:sz w:val="24"/>
          <w:szCs w:val="24"/>
        </w:rPr>
        <w:t>(c) Briefly explain the meaning of Non-Trading organizations giving examples (3Marks)</w:t>
      </w:r>
      <w:r w:rsidRPr="003B52B4">
        <w:rPr>
          <w:rFonts w:ascii="Times New Roman" w:eastAsia="Times New Roman" w:hAnsi="Times New Roman" w:cs="Times New Roman"/>
          <w:sz w:val="24"/>
          <w:szCs w:val="24"/>
        </w:rPr>
        <w:tab/>
      </w:r>
      <w:r w:rsidRPr="003B52B4">
        <w:rPr>
          <w:rFonts w:ascii="Times New Roman" w:eastAsia="Times New Roman" w:hAnsi="Times New Roman" w:cs="Times New Roman"/>
          <w:sz w:val="24"/>
          <w:szCs w:val="24"/>
        </w:rPr>
        <w:tab/>
      </w:r>
    </w:p>
    <w:p w:rsidR="00590212" w:rsidRPr="003B52B4" w:rsidRDefault="00590212" w:rsidP="003B52B4">
      <w:pPr>
        <w:pStyle w:val="BodyA"/>
        <w:spacing w:before="120" w:after="120" w:line="360" w:lineRule="auto"/>
        <w:rPr>
          <w:rFonts w:ascii="Times New Roman" w:hAnsi="Times New Roman" w:cs="Times New Roman"/>
          <w:b/>
          <w:bCs/>
          <w:sz w:val="24"/>
          <w:szCs w:val="24"/>
        </w:rPr>
      </w:pPr>
    </w:p>
    <w:p w:rsidR="00590212" w:rsidRPr="003B52B4" w:rsidRDefault="00590212" w:rsidP="003B52B4">
      <w:pPr>
        <w:pStyle w:val="BodyA"/>
        <w:spacing w:before="120" w:after="120" w:line="360" w:lineRule="auto"/>
        <w:rPr>
          <w:rFonts w:ascii="Times New Roman" w:eastAsia="Times New Roman" w:hAnsi="Times New Roman" w:cs="Times New Roman"/>
          <w:b/>
          <w:bCs/>
          <w:sz w:val="24"/>
          <w:szCs w:val="24"/>
        </w:rPr>
      </w:pPr>
      <w:r w:rsidRPr="003B52B4">
        <w:rPr>
          <w:rFonts w:ascii="Times New Roman" w:hAnsi="Times New Roman" w:cs="Times New Roman"/>
          <w:b/>
          <w:bCs/>
          <w:sz w:val="24"/>
          <w:szCs w:val="24"/>
        </w:rPr>
        <w:t>QUESTION FIVE</w:t>
      </w:r>
    </w:p>
    <w:p w:rsidR="00590212" w:rsidRPr="003B52B4" w:rsidRDefault="00590212" w:rsidP="003B52B4">
      <w:pPr>
        <w:spacing w:before="120" w:after="120" w:line="360" w:lineRule="auto"/>
        <w:rPr>
          <w:rFonts w:ascii="Times New Roman" w:hAnsi="Times New Roman"/>
          <w:sz w:val="24"/>
          <w:szCs w:val="24"/>
        </w:rPr>
      </w:pPr>
      <w:r w:rsidRPr="003B52B4">
        <w:rPr>
          <w:rFonts w:ascii="Times New Roman" w:hAnsi="Times New Roman"/>
          <w:sz w:val="24"/>
          <w:szCs w:val="24"/>
        </w:rPr>
        <w:t>The following balances were extracted from the books of Aminama Limited as at 30</w:t>
      </w:r>
      <w:r w:rsidRPr="003B52B4">
        <w:rPr>
          <w:rFonts w:ascii="Times New Roman" w:hAnsi="Times New Roman"/>
          <w:sz w:val="24"/>
          <w:szCs w:val="24"/>
          <w:vertAlign w:val="superscript"/>
        </w:rPr>
        <w:t>th</w:t>
      </w:r>
      <w:r w:rsidRPr="003B52B4">
        <w:rPr>
          <w:rFonts w:ascii="Times New Roman" w:hAnsi="Times New Roman"/>
          <w:sz w:val="24"/>
          <w:szCs w:val="24"/>
        </w:rPr>
        <w:t xml:space="preserve"> September 2020.</w:t>
      </w:r>
    </w:p>
    <w:tbl>
      <w:tblPr>
        <w:tblW w:w="677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3"/>
        <w:gridCol w:w="1418"/>
      </w:tblGrid>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Shs. “000”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Land and buildings (NBV)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5,000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Plant and machinery (NBV)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8,600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Motor vehicles (NBV)</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2,000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Inventory</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6,000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Ordinary share capital (Kshs.50 par value)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10,000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lastRenderedPageBreak/>
              <w:t>10% preference share capital (Kshs. 100 par value)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9,000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10% debentures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8,000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Corporation tax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500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Interim ordinary dividend paid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2,000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Other operating expenses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1,550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Distribution costs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6,000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Administrative expenses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13,000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Accounts payable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19,000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Other operating income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4,000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Gross profit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25,000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Debenture interest paid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400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Preference dividend paid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450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Accounts receivables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20,000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Cash at bank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4,100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Capital redemption reserve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6,000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Share premium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4,000</w:t>
            </w:r>
          </w:p>
        </w:tc>
      </w:tr>
      <w:tr w:rsidR="00590212" w:rsidRPr="003B52B4" w:rsidTr="00172FE9">
        <w:trPr>
          <w:trHeight w:val="310"/>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Revenue reserves (1</w:t>
            </w:r>
            <w:r w:rsidRPr="003B52B4">
              <w:rPr>
                <w:rFonts w:ascii="Times New Roman" w:hAnsi="Times New Roman" w:cs="Times New Roman"/>
                <w:sz w:val="24"/>
                <w:szCs w:val="24"/>
                <w:vertAlign w:val="superscript"/>
              </w:rPr>
              <w:t>st</w:t>
            </w:r>
            <w:r w:rsidRPr="003B52B4">
              <w:rPr>
                <w:rFonts w:ascii="Times New Roman" w:hAnsi="Times New Roman" w:cs="Times New Roman"/>
                <w:sz w:val="24"/>
                <w:szCs w:val="24"/>
              </w:rPr>
              <w:t xml:space="preserve"> October 2009)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90212" w:rsidRPr="003B52B4" w:rsidRDefault="00590212" w:rsidP="003B52B4">
            <w:pPr>
              <w:pStyle w:val="BodyA"/>
              <w:spacing w:after="0" w:line="240" w:lineRule="auto"/>
              <w:rPr>
                <w:rFonts w:ascii="Times New Roman" w:hAnsi="Times New Roman" w:cs="Times New Roman"/>
                <w:sz w:val="24"/>
                <w:szCs w:val="24"/>
              </w:rPr>
            </w:pPr>
            <w:r w:rsidRPr="003B52B4">
              <w:rPr>
                <w:rFonts w:ascii="Times New Roman" w:hAnsi="Times New Roman" w:cs="Times New Roman"/>
                <w:sz w:val="24"/>
                <w:szCs w:val="24"/>
              </w:rPr>
              <w:t xml:space="preserve">  3,000</w:t>
            </w:r>
          </w:p>
        </w:tc>
      </w:tr>
    </w:tbl>
    <w:p w:rsidR="00590212" w:rsidRPr="003B52B4" w:rsidRDefault="00590212" w:rsidP="003B52B4">
      <w:pPr>
        <w:widowControl w:val="0"/>
        <w:spacing w:before="120" w:after="120" w:line="360" w:lineRule="auto"/>
        <w:rPr>
          <w:rFonts w:ascii="Times New Roman" w:hAnsi="Times New Roman"/>
          <w:sz w:val="24"/>
          <w:szCs w:val="24"/>
        </w:rPr>
      </w:pPr>
    </w:p>
    <w:p w:rsidR="00590212" w:rsidRPr="003B52B4" w:rsidRDefault="00590212" w:rsidP="003B52B4">
      <w:pPr>
        <w:pStyle w:val="BodyA"/>
        <w:spacing w:before="120" w:after="120" w:line="360" w:lineRule="auto"/>
        <w:rPr>
          <w:rFonts w:ascii="Times New Roman" w:eastAsia="Times New Roman" w:hAnsi="Times New Roman" w:cs="Times New Roman"/>
          <w:b/>
          <w:bCs/>
          <w:sz w:val="24"/>
          <w:szCs w:val="24"/>
        </w:rPr>
      </w:pPr>
      <w:r w:rsidRPr="003B52B4">
        <w:rPr>
          <w:rFonts w:ascii="Times New Roman" w:hAnsi="Times New Roman" w:cs="Times New Roman"/>
          <w:b/>
          <w:bCs/>
          <w:sz w:val="24"/>
          <w:szCs w:val="24"/>
        </w:rPr>
        <w:t>Additional information</w:t>
      </w:r>
    </w:p>
    <w:p w:rsidR="00590212" w:rsidRPr="003B52B4" w:rsidRDefault="00590212" w:rsidP="003B52B4">
      <w:pPr>
        <w:pStyle w:val="ListParagraph"/>
        <w:numPr>
          <w:ilvl w:val="0"/>
          <w:numId w:val="39"/>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The balance on the corporation tax account represents an over provision of tax for the previous year. Tax expense for the current year is estimated at Kshs. 3</w:t>
      </w:r>
      <w:r w:rsidR="00B77753">
        <w:rPr>
          <w:rFonts w:ascii="Times New Roman" w:hAnsi="Times New Roman"/>
          <w:sz w:val="24"/>
          <w:szCs w:val="24"/>
        </w:rPr>
        <w:t xml:space="preserve"> </w:t>
      </w:r>
      <w:r w:rsidRPr="003B52B4">
        <w:rPr>
          <w:rFonts w:ascii="Times New Roman" w:hAnsi="Times New Roman"/>
          <w:sz w:val="24"/>
          <w:szCs w:val="24"/>
        </w:rPr>
        <w:t>million.</w:t>
      </w:r>
    </w:p>
    <w:p w:rsidR="00590212" w:rsidRPr="003B52B4" w:rsidRDefault="00590212" w:rsidP="003B52B4">
      <w:pPr>
        <w:pStyle w:val="ListParagraph"/>
        <w:numPr>
          <w:ilvl w:val="0"/>
          <w:numId w:val="39"/>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On 15</w:t>
      </w:r>
      <w:r w:rsidRPr="003B52B4">
        <w:rPr>
          <w:rFonts w:ascii="Times New Roman" w:hAnsi="Times New Roman"/>
          <w:sz w:val="24"/>
          <w:szCs w:val="24"/>
          <w:vertAlign w:val="superscript"/>
        </w:rPr>
        <w:t>th</w:t>
      </w:r>
      <w:r w:rsidRPr="003B52B4">
        <w:rPr>
          <w:rFonts w:ascii="Times New Roman" w:hAnsi="Times New Roman"/>
          <w:sz w:val="24"/>
          <w:szCs w:val="24"/>
        </w:rPr>
        <w:t xml:space="preserve"> September 2010, the directors of the company proposed to pay a dividend due to the preference shareholders and also to pay final dividend of Kshs 2</w:t>
      </w:r>
      <w:r w:rsidR="00B77753">
        <w:rPr>
          <w:rFonts w:ascii="Times New Roman" w:hAnsi="Times New Roman"/>
          <w:sz w:val="24"/>
          <w:szCs w:val="24"/>
        </w:rPr>
        <w:t xml:space="preserve"> </w:t>
      </w:r>
      <w:r w:rsidRPr="003B52B4">
        <w:rPr>
          <w:rFonts w:ascii="Times New Roman" w:hAnsi="Times New Roman"/>
          <w:sz w:val="24"/>
          <w:szCs w:val="24"/>
        </w:rPr>
        <w:t xml:space="preserve">million to the ordinary shareholders. </w:t>
      </w:r>
    </w:p>
    <w:p w:rsidR="00590212" w:rsidRPr="003B52B4" w:rsidRDefault="00590212" w:rsidP="003B52B4">
      <w:pPr>
        <w:pStyle w:val="ListParagraph"/>
        <w:numPr>
          <w:ilvl w:val="0"/>
          <w:numId w:val="39"/>
        </w:numPr>
        <w:pBdr>
          <w:top w:val="nil"/>
          <w:left w:val="nil"/>
          <w:bottom w:val="nil"/>
          <w:right w:val="nil"/>
          <w:between w:val="nil"/>
          <w:bar w:val="nil"/>
        </w:pBdr>
        <w:spacing w:before="120" w:after="120" w:line="360" w:lineRule="auto"/>
        <w:contextualSpacing w:val="0"/>
        <w:rPr>
          <w:rFonts w:ascii="Times New Roman" w:hAnsi="Times New Roman"/>
          <w:sz w:val="24"/>
          <w:szCs w:val="24"/>
        </w:rPr>
      </w:pPr>
      <w:r w:rsidRPr="003B52B4">
        <w:rPr>
          <w:rFonts w:ascii="Times New Roman" w:hAnsi="Times New Roman"/>
          <w:sz w:val="24"/>
          <w:szCs w:val="24"/>
        </w:rPr>
        <w:t>A building whose net book value is Kshs. 5</w:t>
      </w:r>
      <w:r w:rsidR="00B77753">
        <w:rPr>
          <w:rFonts w:ascii="Times New Roman" w:hAnsi="Times New Roman"/>
          <w:sz w:val="24"/>
          <w:szCs w:val="24"/>
        </w:rPr>
        <w:t xml:space="preserve"> </w:t>
      </w:r>
      <w:r w:rsidRPr="003B52B4">
        <w:rPr>
          <w:rFonts w:ascii="Times New Roman" w:hAnsi="Times New Roman"/>
          <w:sz w:val="24"/>
          <w:szCs w:val="24"/>
        </w:rPr>
        <w:t>million is to be revalued to Kshs. 9</w:t>
      </w:r>
      <w:r w:rsidR="00B77753">
        <w:rPr>
          <w:rFonts w:ascii="Times New Roman" w:hAnsi="Times New Roman"/>
          <w:sz w:val="24"/>
          <w:szCs w:val="24"/>
        </w:rPr>
        <w:t xml:space="preserve"> </w:t>
      </w:r>
      <w:r w:rsidRPr="003B52B4">
        <w:rPr>
          <w:rFonts w:ascii="Times New Roman" w:hAnsi="Times New Roman"/>
          <w:sz w:val="24"/>
          <w:szCs w:val="24"/>
        </w:rPr>
        <w:t>million</w:t>
      </w:r>
    </w:p>
    <w:p w:rsidR="00590212" w:rsidRPr="00B77753" w:rsidRDefault="00590212" w:rsidP="00B77753">
      <w:pPr>
        <w:spacing w:before="120" w:after="120" w:line="360" w:lineRule="auto"/>
        <w:ind w:left="360"/>
        <w:rPr>
          <w:rFonts w:ascii="Times New Roman" w:eastAsia="Times New Roman" w:hAnsi="Times New Roman"/>
          <w:b/>
          <w:bCs/>
          <w:sz w:val="24"/>
          <w:szCs w:val="24"/>
        </w:rPr>
      </w:pPr>
      <w:r w:rsidRPr="00B77753">
        <w:rPr>
          <w:rFonts w:ascii="Times New Roman" w:hAnsi="Times New Roman"/>
          <w:b/>
          <w:bCs/>
          <w:sz w:val="24"/>
          <w:szCs w:val="24"/>
        </w:rPr>
        <w:t>Required:</w:t>
      </w:r>
    </w:p>
    <w:p w:rsidR="00590212" w:rsidRPr="00B77753" w:rsidRDefault="00590212" w:rsidP="00B77753">
      <w:pPr>
        <w:pStyle w:val="ListParagraph"/>
        <w:numPr>
          <w:ilvl w:val="0"/>
          <w:numId w:val="49"/>
        </w:numPr>
        <w:pBdr>
          <w:top w:val="nil"/>
          <w:left w:val="nil"/>
          <w:bottom w:val="nil"/>
          <w:right w:val="nil"/>
          <w:between w:val="nil"/>
          <w:bar w:val="nil"/>
        </w:pBdr>
        <w:spacing w:before="120" w:after="120" w:line="360" w:lineRule="auto"/>
        <w:rPr>
          <w:rFonts w:ascii="Times New Roman" w:hAnsi="Times New Roman"/>
          <w:sz w:val="24"/>
          <w:szCs w:val="24"/>
        </w:rPr>
      </w:pPr>
      <w:r w:rsidRPr="00B77753">
        <w:rPr>
          <w:rFonts w:ascii="Times New Roman" w:hAnsi="Times New Roman"/>
          <w:sz w:val="24"/>
          <w:szCs w:val="24"/>
        </w:rPr>
        <w:t>Income statement for the year ended 30</w:t>
      </w:r>
      <w:r w:rsidRPr="00B77753">
        <w:rPr>
          <w:rFonts w:ascii="Times New Roman" w:hAnsi="Times New Roman"/>
          <w:sz w:val="24"/>
          <w:szCs w:val="24"/>
          <w:vertAlign w:val="superscript"/>
        </w:rPr>
        <w:t>th</w:t>
      </w:r>
      <w:r w:rsidRPr="00B77753">
        <w:rPr>
          <w:rFonts w:ascii="Times New Roman" w:hAnsi="Times New Roman"/>
          <w:sz w:val="24"/>
          <w:szCs w:val="24"/>
        </w:rPr>
        <w:t xml:space="preserve"> September 2019</w:t>
      </w:r>
      <w:r w:rsidRPr="00B77753">
        <w:rPr>
          <w:rFonts w:ascii="Times New Roman" w:hAnsi="Times New Roman"/>
          <w:sz w:val="24"/>
          <w:szCs w:val="24"/>
        </w:rPr>
        <w:tab/>
      </w:r>
      <w:r w:rsidRPr="00B77753">
        <w:rPr>
          <w:rFonts w:ascii="Times New Roman" w:hAnsi="Times New Roman"/>
          <w:sz w:val="24"/>
          <w:szCs w:val="24"/>
        </w:rPr>
        <w:tab/>
      </w:r>
      <w:r w:rsidR="00B77753" w:rsidRPr="00B77753">
        <w:rPr>
          <w:rFonts w:ascii="Times New Roman" w:hAnsi="Times New Roman"/>
          <w:sz w:val="24"/>
          <w:szCs w:val="24"/>
        </w:rPr>
        <w:tab/>
      </w:r>
      <w:r w:rsidRPr="00B77753">
        <w:rPr>
          <w:rFonts w:ascii="Times New Roman" w:hAnsi="Times New Roman"/>
          <w:sz w:val="24"/>
          <w:szCs w:val="24"/>
        </w:rPr>
        <w:t>(12 Marks)</w:t>
      </w:r>
    </w:p>
    <w:p w:rsidR="00590212" w:rsidRPr="00B77753" w:rsidRDefault="00590212" w:rsidP="00B77753">
      <w:pPr>
        <w:pStyle w:val="ListParagraph"/>
        <w:numPr>
          <w:ilvl w:val="0"/>
          <w:numId w:val="49"/>
        </w:numPr>
        <w:pBdr>
          <w:top w:val="nil"/>
          <w:left w:val="nil"/>
          <w:bottom w:val="nil"/>
          <w:right w:val="nil"/>
          <w:between w:val="nil"/>
          <w:bar w:val="nil"/>
        </w:pBdr>
        <w:spacing w:before="120" w:after="120" w:line="360" w:lineRule="auto"/>
        <w:rPr>
          <w:rFonts w:ascii="Times New Roman" w:hAnsi="Times New Roman"/>
          <w:sz w:val="24"/>
          <w:szCs w:val="24"/>
        </w:rPr>
      </w:pPr>
      <w:r w:rsidRPr="00B77753">
        <w:rPr>
          <w:rFonts w:ascii="Times New Roman" w:hAnsi="Times New Roman"/>
          <w:sz w:val="24"/>
          <w:szCs w:val="24"/>
        </w:rPr>
        <w:t>Statement of financial position as at 30</w:t>
      </w:r>
      <w:r w:rsidRPr="00B77753">
        <w:rPr>
          <w:rFonts w:ascii="Times New Roman" w:hAnsi="Times New Roman"/>
          <w:sz w:val="24"/>
          <w:szCs w:val="24"/>
          <w:vertAlign w:val="superscript"/>
        </w:rPr>
        <w:t>th</w:t>
      </w:r>
      <w:r w:rsidRPr="00B77753">
        <w:rPr>
          <w:rFonts w:ascii="Times New Roman" w:hAnsi="Times New Roman"/>
          <w:sz w:val="24"/>
          <w:szCs w:val="24"/>
        </w:rPr>
        <w:t xml:space="preserve"> September 2019</w:t>
      </w:r>
      <w:r w:rsidRPr="00B77753">
        <w:rPr>
          <w:rFonts w:ascii="Times New Roman" w:hAnsi="Times New Roman"/>
          <w:sz w:val="24"/>
          <w:szCs w:val="24"/>
        </w:rPr>
        <w:tab/>
      </w:r>
      <w:r w:rsidRPr="00B77753">
        <w:rPr>
          <w:rFonts w:ascii="Times New Roman" w:hAnsi="Times New Roman"/>
          <w:sz w:val="24"/>
          <w:szCs w:val="24"/>
        </w:rPr>
        <w:tab/>
      </w:r>
      <w:r w:rsidR="00B77753" w:rsidRPr="00B77753">
        <w:rPr>
          <w:rFonts w:ascii="Times New Roman" w:hAnsi="Times New Roman"/>
          <w:sz w:val="24"/>
          <w:szCs w:val="24"/>
        </w:rPr>
        <w:tab/>
      </w:r>
      <w:r w:rsidRPr="00B77753">
        <w:rPr>
          <w:rFonts w:ascii="Times New Roman" w:hAnsi="Times New Roman"/>
          <w:sz w:val="24"/>
          <w:szCs w:val="24"/>
        </w:rPr>
        <w:t>(8 Marks</w:t>
      </w:r>
      <w:r w:rsidR="00B77753" w:rsidRPr="00B77753">
        <w:rPr>
          <w:rFonts w:ascii="Times New Roman" w:hAnsi="Times New Roman"/>
          <w:sz w:val="24"/>
          <w:szCs w:val="24"/>
        </w:rPr>
        <w:t>)</w:t>
      </w:r>
    </w:p>
    <w:p w:rsidR="00590212" w:rsidRDefault="00590212" w:rsidP="00F44086">
      <w:pPr>
        <w:spacing w:after="0" w:line="480" w:lineRule="auto"/>
        <w:rPr>
          <w:rFonts w:ascii="Times New Roman" w:hAnsi="Times New Roman"/>
          <w:b/>
          <w:sz w:val="24"/>
          <w:szCs w:val="24"/>
        </w:rPr>
      </w:pPr>
    </w:p>
    <w:sectPr w:rsidR="00590212"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B74" w:rsidRDefault="002F5B74">
      <w:pPr>
        <w:spacing w:after="0" w:line="240" w:lineRule="auto"/>
      </w:pPr>
      <w:r>
        <w:separator/>
      </w:r>
    </w:p>
  </w:endnote>
  <w:endnote w:type="continuationSeparator" w:id="0">
    <w:p w:rsidR="002F5B74" w:rsidRDefault="002F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2F5B74" w:rsidP="002B37D4">
        <w:pPr>
          <w:autoSpaceDE w:val="0"/>
          <w:autoSpaceDN w:val="0"/>
          <w:adjustRightInd w:val="0"/>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16.65pt;width:55.15pt;height:54.4pt;z-index:-251655168;mso-position-horizontal-relative:margin;mso-position-vertical-relative:margin" o:allowincell="f">
              <v:imagedata r:id="rId1" o:title="LOGO" gain="19661f" blacklevel="22938f"/>
              <w10:wrap anchorx="margin" anchory="margin"/>
            </v:shape>
          </w:pict>
        </w:r>
        <w:r w:rsidR="00C26F30">
          <w:rPr>
            <w:rFonts w:ascii="Times New Roman" w:hAnsi="Times New Roman"/>
            <w:bCs/>
            <w:i/>
            <w:iCs/>
            <w:lang w:bidi="en-US"/>
          </w:rPr>
          <w:t>main exam</w:t>
        </w:r>
        <w:r w:rsidR="007A32EF">
          <w:rPr>
            <w:rFonts w:ascii="Garamond" w:hAnsi="Garamond"/>
            <w:i/>
            <w:iCs/>
          </w:rPr>
          <w:t xml:space="preserve">                      </w:t>
        </w:r>
        <w:r w:rsidR="00DA5833">
          <w:rPr>
            <w:rFonts w:ascii="Garamond" w:hAnsi="Garamond"/>
            <w:i/>
            <w:iCs/>
          </w:rPr>
          <w:tab/>
        </w:r>
        <w:r w:rsidR="00DA5833">
          <w:rPr>
            <w:rFonts w:ascii="Garamond" w:hAnsi="Garamond"/>
            <w:i/>
            <w:iCs/>
          </w:rPr>
          <w:tab/>
        </w:r>
        <w:r w:rsidR="00DA5833">
          <w:rPr>
            <w:rFonts w:ascii="Garamond" w:hAnsi="Garamond"/>
            <w:i/>
            <w:iCs/>
          </w:rPr>
          <w:tab/>
        </w:r>
        <w:r w:rsidR="00700098">
          <w:fldChar w:fldCharType="begin"/>
        </w:r>
        <w:r w:rsidR="0080044C">
          <w:instrText xml:space="preserve"> PAGE   \* MERGEFORMAT </w:instrText>
        </w:r>
        <w:r w:rsidR="00700098">
          <w:fldChar w:fldCharType="separate"/>
        </w:r>
        <w:r w:rsidR="00BF5E81">
          <w:rPr>
            <w:noProof/>
          </w:rPr>
          <w:t>2</w:t>
        </w:r>
        <w:r w:rsidR="00700098">
          <w:rPr>
            <w:noProof/>
          </w:rPr>
          <w:fldChar w:fldCharType="end"/>
        </w:r>
        <w:r w:rsidR="007A32EF">
          <w:rPr>
            <w:noProof/>
          </w:rPr>
          <w:t xml:space="preserve">                             </w:t>
        </w:r>
        <w:r w:rsidR="00C26F30">
          <w:rPr>
            <w:noProof/>
          </w:rPr>
          <w:t xml:space="preserve">  </w:t>
        </w:r>
        <w:r w:rsidR="002B37D4">
          <w:rPr>
            <w:noProof/>
          </w:rPr>
          <w:t xml:space="preserve">     </w:t>
        </w:r>
        <w:r w:rsidR="007A32EF">
          <w:rPr>
            <w:noProof/>
          </w:rPr>
          <w:t xml:space="preserve">    </w:t>
        </w:r>
        <w:r w:rsidR="00DA5833">
          <w:rPr>
            <w:i/>
            <w:iCs/>
            <w:noProof/>
          </w:rPr>
          <w:t>all the best</w:t>
        </w:r>
        <w:r w:rsidR="0008791D" w:rsidRPr="00045A4E">
          <w:rPr>
            <w:i/>
            <w:iCs/>
            <w:noProof/>
          </w:rPr>
          <w:t xml:space="preserve"> – Exams Office</w:t>
        </w:r>
      </w:p>
    </w:sdtContent>
  </w:sdt>
  <w:p w:rsidR="00575B94" w:rsidRDefault="002F5B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B74" w:rsidRDefault="002F5B74">
      <w:pPr>
        <w:spacing w:after="0" w:line="240" w:lineRule="auto"/>
      </w:pPr>
      <w:r>
        <w:separator/>
      </w:r>
    </w:p>
  </w:footnote>
  <w:footnote w:type="continuationSeparator" w:id="0">
    <w:p w:rsidR="002F5B74" w:rsidRDefault="002F5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F5B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F30" w:rsidRDefault="00C26F30" w:rsidP="00C26F30">
    <w:pPr>
      <w:pStyle w:val="Header"/>
    </w:pPr>
    <w:r>
      <w:t xml:space="preserve">Ser. DBM </w:t>
    </w:r>
    <w:r w:rsidR="00DA5833">
      <w:t>082021</w:t>
    </w:r>
    <w:r>
      <w:t xml:space="preserve">                               </w:t>
    </w:r>
  </w:p>
  <w:p w:rsidR="00C26F30" w:rsidRDefault="00C26F3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2F5B7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295D02"/>
    <w:multiLevelType w:val="hybridMultilevel"/>
    <w:tmpl w:val="9A7AE2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C0356"/>
    <w:multiLevelType w:val="hybridMultilevel"/>
    <w:tmpl w:val="522A65BA"/>
    <w:lvl w:ilvl="0" w:tplc="0809001B">
      <w:start w:val="1"/>
      <w:numFmt w:val="lowerRoman"/>
      <w:lvlText w:val="%1."/>
      <w:lvlJc w:val="right"/>
      <w:pPr>
        <w:ind w:left="1440" w:hanging="360"/>
      </w:pPr>
      <w:rPr>
        <w:caps w:val="0"/>
        <w:smallCaps w:val="0"/>
        <w:strike w:val="0"/>
        <w:dstrike w:val="0"/>
        <w:outline w:val="0"/>
        <w:emboss w:val="0"/>
        <w:imprint w:val="0"/>
        <w:spacing w:val="0"/>
        <w:w w:val="100"/>
        <w:kern w:val="0"/>
        <w:position w:val="0"/>
        <w:highlight w:val="none"/>
        <w:vertAlign w:val="baseline"/>
      </w:rPr>
    </w:lvl>
    <w:lvl w:ilvl="1" w:tplc="D2CECB40">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4818EC">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6FCBA9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9C508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E4628C">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26990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50C20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3C3854">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171990"/>
    <w:multiLevelType w:val="hybridMultilevel"/>
    <w:tmpl w:val="C29C7E60"/>
    <w:styleLink w:val="ImportedStyle9"/>
    <w:lvl w:ilvl="0" w:tplc="852E9CEA">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D40D8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DCFBF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B16832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CF2EE2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FEBC8C">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602F5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74CE1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7927176">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A75006"/>
    <w:multiLevelType w:val="hybridMultilevel"/>
    <w:tmpl w:val="7BE8D9C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47AAE"/>
    <w:multiLevelType w:val="hybridMultilevel"/>
    <w:tmpl w:val="5964B6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C4571"/>
    <w:multiLevelType w:val="hybridMultilevel"/>
    <w:tmpl w:val="9870A23E"/>
    <w:lvl w:ilvl="0" w:tplc="AB5C7B1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7A2392"/>
    <w:multiLevelType w:val="hybridMultilevel"/>
    <w:tmpl w:val="0AD632C8"/>
    <w:numStyleLink w:val="ImportedStyle1"/>
  </w:abstractNum>
  <w:abstractNum w:abstractNumId="27"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75E60"/>
    <w:multiLevelType w:val="hybridMultilevel"/>
    <w:tmpl w:val="BD6EB416"/>
    <w:styleLink w:val="ImportedStyle8"/>
    <w:lvl w:ilvl="0" w:tplc="20108FB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049F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48C87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3568A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EC72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7B63BA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88924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F6ED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6F8B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6966DD6"/>
    <w:multiLevelType w:val="hybridMultilevel"/>
    <w:tmpl w:val="0AD632C8"/>
    <w:styleLink w:val="ImportedStyle1"/>
    <w:lvl w:ilvl="0" w:tplc="A2729D68">
      <w:start w:val="1"/>
      <w:numFmt w:val="lowerRoman"/>
      <w:lvlText w:val="%1."/>
      <w:lvlJc w:val="left"/>
      <w:pPr>
        <w:ind w:left="81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4587888">
      <w:start w:val="1"/>
      <w:numFmt w:val="lowerLetter"/>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C989684">
      <w:start w:val="1"/>
      <w:numFmt w:val="lowerRoman"/>
      <w:lvlText w:val="%3."/>
      <w:lvlJc w:val="left"/>
      <w:pPr>
        <w:ind w:left="225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F486414">
      <w:start w:val="1"/>
      <w:numFmt w:val="decimal"/>
      <w:lvlText w:val="%4."/>
      <w:lvlJc w:val="left"/>
      <w:pPr>
        <w:ind w:left="29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002678">
      <w:start w:val="1"/>
      <w:numFmt w:val="lowerLetter"/>
      <w:lvlText w:val="%5."/>
      <w:lvlJc w:val="left"/>
      <w:pPr>
        <w:ind w:left="369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A2C0774">
      <w:start w:val="1"/>
      <w:numFmt w:val="lowerRoman"/>
      <w:lvlText w:val="%6."/>
      <w:lvlJc w:val="left"/>
      <w:pPr>
        <w:ind w:left="441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EEEA4B6">
      <w:start w:val="1"/>
      <w:numFmt w:val="decimal"/>
      <w:lvlText w:val="%7."/>
      <w:lvlJc w:val="left"/>
      <w:pPr>
        <w:ind w:left="513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FE0466C">
      <w:start w:val="1"/>
      <w:numFmt w:val="lowerLetter"/>
      <w:lvlText w:val="%8."/>
      <w:lvlJc w:val="left"/>
      <w:pPr>
        <w:ind w:left="585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2DAE2A4">
      <w:start w:val="1"/>
      <w:numFmt w:val="lowerRoman"/>
      <w:lvlText w:val="%9."/>
      <w:lvlJc w:val="left"/>
      <w:pPr>
        <w:ind w:left="657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6F36BCB"/>
    <w:multiLevelType w:val="hybridMultilevel"/>
    <w:tmpl w:val="C29C7E60"/>
    <w:numStyleLink w:val="ImportedStyle9"/>
  </w:abstractNum>
  <w:abstractNum w:abstractNumId="31"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3"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90DBA"/>
    <w:multiLevelType w:val="hybridMultilevel"/>
    <w:tmpl w:val="8E76D43E"/>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5"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262FD6"/>
    <w:multiLevelType w:val="hybridMultilevel"/>
    <w:tmpl w:val="BD6EB416"/>
    <w:numStyleLink w:val="ImportedStyle8"/>
  </w:abstractNum>
  <w:abstractNum w:abstractNumId="41" w15:restartNumberingAfterBreak="0">
    <w:nsid w:val="78DD7A9E"/>
    <w:multiLevelType w:val="hybridMultilevel"/>
    <w:tmpl w:val="93DE1DD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E013154"/>
    <w:multiLevelType w:val="hybridMultilevel"/>
    <w:tmpl w:val="C68A297C"/>
    <w:lvl w:ilvl="0" w:tplc="CE0C60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6"/>
  </w:num>
  <w:num w:numId="4">
    <w:abstractNumId w:val="21"/>
  </w:num>
  <w:num w:numId="5">
    <w:abstractNumId w:val="10"/>
  </w:num>
  <w:num w:numId="6">
    <w:abstractNumId w:val="33"/>
  </w:num>
  <w:num w:numId="7">
    <w:abstractNumId w:val="20"/>
  </w:num>
  <w:num w:numId="8">
    <w:abstractNumId w:val="15"/>
  </w:num>
  <w:num w:numId="9">
    <w:abstractNumId w:val="1"/>
  </w:num>
  <w:num w:numId="10">
    <w:abstractNumId w:val="36"/>
  </w:num>
  <w:num w:numId="11">
    <w:abstractNumId w:val="11"/>
  </w:num>
  <w:num w:numId="12">
    <w:abstractNumId w:val="7"/>
  </w:num>
  <w:num w:numId="13">
    <w:abstractNumId w:val="19"/>
  </w:num>
  <w:num w:numId="14">
    <w:abstractNumId w:val="9"/>
  </w:num>
  <w:num w:numId="15">
    <w:abstractNumId w:val="27"/>
  </w:num>
  <w:num w:numId="16">
    <w:abstractNumId w:val="39"/>
  </w:num>
  <w:num w:numId="17">
    <w:abstractNumId w:val="37"/>
  </w:num>
  <w:num w:numId="18">
    <w:abstractNumId w:val="38"/>
  </w:num>
  <w:num w:numId="19">
    <w:abstractNumId w:val="17"/>
  </w:num>
  <w:num w:numId="20">
    <w:abstractNumId w:val="12"/>
  </w:num>
  <w:num w:numId="21">
    <w:abstractNumId w:val="2"/>
  </w:num>
  <w:num w:numId="22">
    <w:abstractNumId w:val="22"/>
  </w:num>
  <w:num w:numId="23">
    <w:abstractNumId w:val="0"/>
  </w:num>
  <w:num w:numId="24">
    <w:abstractNumId w:val="42"/>
  </w:num>
  <w:num w:numId="25">
    <w:abstractNumId w:val="25"/>
  </w:num>
  <w:num w:numId="26">
    <w:abstractNumId w:val="18"/>
  </w:num>
  <w:num w:numId="27">
    <w:abstractNumId w:val="32"/>
  </w:num>
  <w:num w:numId="28">
    <w:abstractNumId w:val="31"/>
  </w:num>
  <w:num w:numId="29">
    <w:abstractNumId w:val="23"/>
  </w:num>
  <w:num w:numId="30">
    <w:abstractNumId w:val="35"/>
  </w:num>
  <w:num w:numId="31">
    <w:abstractNumId w:val="18"/>
  </w:num>
  <w:num w:numId="32">
    <w:abstractNumId w:val="42"/>
  </w:num>
  <w:num w:numId="33">
    <w:abstractNumId w:val="32"/>
  </w:num>
  <w:num w:numId="34">
    <w:abstractNumId w:val="31"/>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26"/>
  </w:num>
  <w:num w:numId="38">
    <w:abstractNumId w:val="28"/>
  </w:num>
  <w:num w:numId="39">
    <w:abstractNumId w:val="40"/>
  </w:num>
  <w:num w:numId="40">
    <w:abstractNumId w:val="5"/>
  </w:num>
  <w:num w:numId="41">
    <w:abstractNumId w:val="30"/>
  </w:num>
  <w:num w:numId="42">
    <w:abstractNumId w:val="34"/>
  </w:num>
  <w:num w:numId="43">
    <w:abstractNumId w:val="13"/>
  </w:num>
  <w:num w:numId="44">
    <w:abstractNumId w:val="3"/>
  </w:num>
  <w:num w:numId="45">
    <w:abstractNumId w:val="4"/>
  </w:num>
  <w:num w:numId="46">
    <w:abstractNumId w:val="43"/>
  </w:num>
  <w:num w:numId="47">
    <w:abstractNumId w:val="8"/>
  </w:num>
  <w:num w:numId="48">
    <w:abstractNumId w:val="24"/>
  </w:num>
  <w:num w:numId="49">
    <w:abstractNumId w:val="4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14CDC"/>
    <w:rsid w:val="00020025"/>
    <w:rsid w:val="00035848"/>
    <w:rsid w:val="000361B9"/>
    <w:rsid w:val="00041EAD"/>
    <w:rsid w:val="0004443D"/>
    <w:rsid w:val="00044950"/>
    <w:rsid w:val="00045A4E"/>
    <w:rsid w:val="00053434"/>
    <w:rsid w:val="000559E7"/>
    <w:rsid w:val="00061257"/>
    <w:rsid w:val="000657EF"/>
    <w:rsid w:val="00086408"/>
    <w:rsid w:val="0008791D"/>
    <w:rsid w:val="0009000A"/>
    <w:rsid w:val="000A1244"/>
    <w:rsid w:val="000A695D"/>
    <w:rsid w:val="000B750E"/>
    <w:rsid w:val="000C48E3"/>
    <w:rsid w:val="000D330B"/>
    <w:rsid w:val="000D6075"/>
    <w:rsid w:val="000F1324"/>
    <w:rsid w:val="00100880"/>
    <w:rsid w:val="0010177D"/>
    <w:rsid w:val="00106E7A"/>
    <w:rsid w:val="0014477E"/>
    <w:rsid w:val="00147CFE"/>
    <w:rsid w:val="00151175"/>
    <w:rsid w:val="00162A29"/>
    <w:rsid w:val="0017157E"/>
    <w:rsid w:val="00180FF8"/>
    <w:rsid w:val="00194482"/>
    <w:rsid w:val="001B2723"/>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97F50"/>
    <w:rsid w:val="002A036E"/>
    <w:rsid w:val="002A1026"/>
    <w:rsid w:val="002A1841"/>
    <w:rsid w:val="002B07B7"/>
    <w:rsid w:val="002B37D4"/>
    <w:rsid w:val="002C0067"/>
    <w:rsid w:val="002D3734"/>
    <w:rsid w:val="002E6AC3"/>
    <w:rsid w:val="002F0B3E"/>
    <w:rsid w:val="002F5B74"/>
    <w:rsid w:val="003350FE"/>
    <w:rsid w:val="00337C28"/>
    <w:rsid w:val="00342593"/>
    <w:rsid w:val="00350377"/>
    <w:rsid w:val="0035574B"/>
    <w:rsid w:val="00396F42"/>
    <w:rsid w:val="003A30E1"/>
    <w:rsid w:val="003B52B4"/>
    <w:rsid w:val="003C1F8C"/>
    <w:rsid w:val="003C2800"/>
    <w:rsid w:val="003C37FA"/>
    <w:rsid w:val="003C6260"/>
    <w:rsid w:val="003D7724"/>
    <w:rsid w:val="003E7868"/>
    <w:rsid w:val="0041255A"/>
    <w:rsid w:val="00425CE6"/>
    <w:rsid w:val="00431380"/>
    <w:rsid w:val="00432C17"/>
    <w:rsid w:val="00436CF3"/>
    <w:rsid w:val="00445368"/>
    <w:rsid w:val="00451ABF"/>
    <w:rsid w:val="00466E50"/>
    <w:rsid w:val="004774FB"/>
    <w:rsid w:val="00477E4F"/>
    <w:rsid w:val="00484A03"/>
    <w:rsid w:val="00485335"/>
    <w:rsid w:val="00487A86"/>
    <w:rsid w:val="0049233A"/>
    <w:rsid w:val="0049565E"/>
    <w:rsid w:val="004B210F"/>
    <w:rsid w:val="004B5A81"/>
    <w:rsid w:val="004B5E85"/>
    <w:rsid w:val="004C0B92"/>
    <w:rsid w:val="004E6137"/>
    <w:rsid w:val="004E69D9"/>
    <w:rsid w:val="00501C70"/>
    <w:rsid w:val="00512B5D"/>
    <w:rsid w:val="00513442"/>
    <w:rsid w:val="00514657"/>
    <w:rsid w:val="0052155A"/>
    <w:rsid w:val="00524E91"/>
    <w:rsid w:val="00540194"/>
    <w:rsid w:val="00542C23"/>
    <w:rsid w:val="00550F4A"/>
    <w:rsid w:val="00551ED6"/>
    <w:rsid w:val="005830EF"/>
    <w:rsid w:val="00583366"/>
    <w:rsid w:val="00590212"/>
    <w:rsid w:val="00590D30"/>
    <w:rsid w:val="005A13AD"/>
    <w:rsid w:val="005A3A47"/>
    <w:rsid w:val="005A7A21"/>
    <w:rsid w:val="005B37AA"/>
    <w:rsid w:val="005C6B59"/>
    <w:rsid w:val="005E08CA"/>
    <w:rsid w:val="005F58BF"/>
    <w:rsid w:val="00603BEB"/>
    <w:rsid w:val="006078B8"/>
    <w:rsid w:val="00621B79"/>
    <w:rsid w:val="00637984"/>
    <w:rsid w:val="00652DB5"/>
    <w:rsid w:val="0066297F"/>
    <w:rsid w:val="00677FC2"/>
    <w:rsid w:val="006939F7"/>
    <w:rsid w:val="006B17DA"/>
    <w:rsid w:val="006B44A0"/>
    <w:rsid w:val="006E6196"/>
    <w:rsid w:val="006F223C"/>
    <w:rsid w:val="00700098"/>
    <w:rsid w:val="007056DE"/>
    <w:rsid w:val="007175B5"/>
    <w:rsid w:val="00721A5D"/>
    <w:rsid w:val="00722DBC"/>
    <w:rsid w:val="007262DD"/>
    <w:rsid w:val="00727540"/>
    <w:rsid w:val="00740C60"/>
    <w:rsid w:val="007A32EF"/>
    <w:rsid w:val="007B6770"/>
    <w:rsid w:val="007B7A1B"/>
    <w:rsid w:val="007C3B8D"/>
    <w:rsid w:val="007D3D52"/>
    <w:rsid w:val="007D753C"/>
    <w:rsid w:val="007E1BCE"/>
    <w:rsid w:val="007F0894"/>
    <w:rsid w:val="007F3CB3"/>
    <w:rsid w:val="0080044C"/>
    <w:rsid w:val="00806C55"/>
    <w:rsid w:val="00806E41"/>
    <w:rsid w:val="00855ECE"/>
    <w:rsid w:val="00856946"/>
    <w:rsid w:val="00856E23"/>
    <w:rsid w:val="00857775"/>
    <w:rsid w:val="0088474E"/>
    <w:rsid w:val="00886D5A"/>
    <w:rsid w:val="008A1229"/>
    <w:rsid w:val="008B2AA0"/>
    <w:rsid w:val="008D603C"/>
    <w:rsid w:val="008E1E3A"/>
    <w:rsid w:val="008F0D74"/>
    <w:rsid w:val="008F1BA4"/>
    <w:rsid w:val="008F7AC6"/>
    <w:rsid w:val="00910EC5"/>
    <w:rsid w:val="009137F8"/>
    <w:rsid w:val="00915E8E"/>
    <w:rsid w:val="00932853"/>
    <w:rsid w:val="009357E2"/>
    <w:rsid w:val="00950CD0"/>
    <w:rsid w:val="0095128E"/>
    <w:rsid w:val="00951EEE"/>
    <w:rsid w:val="00963B31"/>
    <w:rsid w:val="00980F17"/>
    <w:rsid w:val="009C0F5D"/>
    <w:rsid w:val="009C35CF"/>
    <w:rsid w:val="009D5FAA"/>
    <w:rsid w:val="009D7F0A"/>
    <w:rsid w:val="009F2EC3"/>
    <w:rsid w:val="009F757D"/>
    <w:rsid w:val="00A01544"/>
    <w:rsid w:val="00A0501C"/>
    <w:rsid w:val="00A06A38"/>
    <w:rsid w:val="00A16B47"/>
    <w:rsid w:val="00A22B66"/>
    <w:rsid w:val="00A24C6F"/>
    <w:rsid w:val="00A302D5"/>
    <w:rsid w:val="00A31BFF"/>
    <w:rsid w:val="00A46536"/>
    <w:rsid w:val="00A60349"/>
    <w:rsid w:val="00A61B28"/>
    <w:rsid w:val="00A740D3"/>
    <w:rsid w:val="00A74182"/>
    <w:rsid w:val="00A86BCD"/>
    <w:rsid w:val="00A86E58"/>
    <w:rsid w:val="00A86EAA"/>
    <w:rsid w:val="00A936BD"/>
    <w:rsid w:val="00AA3F38"/>
    <w:rsid w:val="00AB3620"/>
    <w:rsid w:val="00AB6156"/>
    <w:rsid w:val="00AE0429"/>
    <w:rsid w:val="00AF4F7B"/>
    <w:rsid w:val="00B147F0"/>
    <w:rsid w:val="00B21286"/>
    <w:rsid w:val="00B23DCA"/>
    <w:rsid w:val="00B26A2F"/>
    <w:rsid w:val="00B365A6"/>
    <w:rsid w:val="00B764AE"/>
    <w:rsid w:val="00B77753"/>
    <w:rsid w:val="00BA5488"/>
    <w:rsid w:val="00BD7285"/>
    <w:rsid w:val="00BF5E81"/>
    <w:rsid w:val="00C02AA9"/>
    <w:rsid w:val="00C26F30"/>
    <w:rsid w:val="00C34262"/>
    <w:rsid w:val="00C42F6F"/>
    <w:rsid w:val="00C46464"/>
    <w:rsid w:val="00C63336"/>
    <w:rsid w:val="00C70947"/>
    <w:rsid w:val="00C87379"/>
    <w:rsid w:val="00CC4C50"/>
    <w:rsid w:val="00CD28FD"/>
    <w:rsid w:val="00CE5820"/>
    <w:rsid w:val="00CF3209"/>
    <w:rsid w:val="00D12DC3"/>
    <w:rsid w:val="00D2607D"/>
    <w:rsid w:val="00D31199"/>
    <w:rsid w:val="00D47D04"/>
    <w:rsid w:val="00D663A9"/>
    <w:rsid w:val="00D81434"/>
    <w:rsid w:val="00D85F0A"/>
    <w:rsid w:val="00D9188A"/>
    <w:rsid w:val="00DA3E7D"/>
    <w:rsid w:val="00DA5833"/>
    <w:rsid w:val="00DB2D58"/>
    <w:rsid w:val="00DB53A4"/>
    <w:rsid w:val="00DC36CB"/>
    <w:rsid w:val="00DD18BF"/>
    <w:rsid w:val="00DD46BA"/>
    <w:rsid w:val="00DE0CAE"/>
    <w:rsid w:val="00DE0EBB"/>
    <w:rsid w:val="00DF5FCD"/>
    <w:rsid w:val="00E10C4B"/>
    <w:rsid w:val="00E30579"/>
    <w:rsid w:val="00E459E9"/>
    <w:rsid w:val="00E514FD"/>
    <w:rsid w:val="00E71217"/>
    <w:rsid w:val="00E77C95"/>
    <w:rsid w:val="00E95F81"/>
    <w:rsid w:val="00E97275"/>
    <w:rsid w:val="00EA467C"/>
    <w:rsid w:val="00EB1694"/>
    <w:rsid w:val="00EC5195"/>
    <w:rsid w:val="00ED114E"/>
    <w:rsid w:val="00ED6F7A"/>
    <w:rsid w:val="00EE370E"/>
    <w:rsid w:val="00EF5115"/>
    <w:rsid w:val="00EF58EF"/>
    <w:rsid w:val="00F04184"/>
    <w:rsid w:val="00F22484"/>
    <w:rsid w:val="00F312A2"/>
    <w:rsid w:val="00F373AC"/>
    <w:rsid w:val="00F44086"/>
    <w:rsid w:val="00F6356F"/>
    <w:rsid w:val="00F74130"/>
    <w:rsid w:val="00F80D8A"/>
    <w:rsid w:val="00F81C24"/>
    <w:rsid w:val="00F9672A"/>
    <w:rsid w:val="00FA4280"/>
    <w:rsid w:val="00FA722C"/>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3FD12D0"/>
  <w15:docId w15:val="{EDD92EF8-1DA4-4D30-A2F8-D789CB88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customStyle="1" w:styleId="BodyA">
    <w:name w:val="Body A"/>
    <w:rsid w:val="0059021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numbering" w:customStyle="1" w:styleId="ImportedStyle1">
    <w:name w:val="Imported Style 1"/>
    <w:rsid w:val="00590212"/>
    <w:pPr>
      <w:numPr>
        <w:numId w:val="36"/>
      </w:numPr>
    </w:pPr>
  </w:style>
  <w:style w:type="numbering" w:customStyle="1" w:styleId="ImportedStyle8">
    <w:name w:val="Imported Style 8"/>
    <w:rsid w:val="00590212"/>
    <w:pPr>
      <w:numPr>
        <w:numId w:val="38"/>
      </w:numPr>
    </w:pPr>
  </w:style>
  <w:style w:type="numbering" w:customStyle="1" w:styleId="ImportedStyle9">
    <w:name w:val="Imported Style 9"/>
    <w:rsid w:val="00590212"/>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4005-CE3C-4461-BB9D-3122C03D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193</cp:revision>
  <cp:lastPrinted>2016-11-24T09:20:00Z</cp:lastPrinted>
  <dcterms:created xsi:type="dcterms:W3CDTF">2015-01-06T14:30:00Z</dcterms:created>
  <dcterms:modified xsi:type="dcterms:W3CDTF">2021-08-16T04:34:00Z</dcterms:modified>
</cp:coreProperties>
</file>