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B722A">
        <w:rPr>
          <w:rFonts w:ascii="Arial" w:hAnsi="Arial" w:cs="Arial"/>
          <w:b/>
          <w:sz w:val="24"/>
          <w:szCs w:val="24"/>
        </w:rPr>
        <w:t>DBM 16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27AA5" w:rsidRPr="00D27AA5">
        <w:rPr>
          <w:rFonts w:ascii="Arial" w:hAnsi="Arial" w:cs="Arial"/>
          <w:b/>
          <w:sz w:val="24"/>
          <w:szCs w:val="24"/>
        </w:rPr>
        <w:t>PUBLIC RELATIONS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B722A">
        <w:rPr>
          <w:rFonts w:ascii="Tahoma" w:hAnsi="Tahoma" w:cs="Tahoma"/>
          <w:b/>
          <w:sz w:val="28"/>
          <w:szCs w:val="28"/>
        </w:rPr>
        <w:t>18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0E44FE">
        <w:rPr>
          <w:rFonts w:ascii="Tahoma" w:hAnsi="Tahoma" w:cs="Tahoma"/>
          <w:b/>
          <w:sz w:val="28"/>
          <w:szCs w:val="28"/>
        </w:rPr>
        <w:t>8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8B722A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B722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F323B3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EB3F0F" w:rsidRDefault="00EB3F0F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273725" w:rsidRDefault="00273725" w:rsidP="00EB3F0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273725" w:rsidRDefault="00273725" w:rsidP="00EB3F0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4623" w:rsidRPr="00EB3F0F" w:rsidRDefault="001B4623" w:rsidP="00EB3F0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B3F0F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EB3F0F">
        <w:rPr>
          <w:rFonts w:ascii="Times New Roman" w:hAnsi="Times New Roman"/>
          <w:b/>
          <w:sz w:val="24"/>
          <w:szCs w:val="24"/>
        </w:rPr>
        <w:t>ONE</w:t>
      </w:r>
      <w:r w:rsidR="00C70947" w:rsidRPr="00EB3F0F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EB3F0F">
        <w:rPr>
          <w:rFonts w:ascii="Times New Roman" w:hAnsi="Times New Roman"/>
          <w:b/>
          <w:sz w:val="24"/>
          <w:szCs w:val="24"/>
        </w:rPr>
        <w:t>(COMPULSORY)</w:t>
      </w:r>
    </w:p>
    <w:p w:rsidR="00EB3F0F" w:rsidRPr="00EB3F0F" w:rsidRDefault="00EB3F0F" w:rsidP="00EB3F0F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3F0F">
        <w:rPr>
          <w:rFonts w:ascii="Times New Roman" w:hAnsi="Times New Roman"/>
          <w:sz w:val="24"/>
          <w:szCs w:val="24"/>
        </w:rPr>
        <w:t xml:space="preserve">Define the term public relation </w:t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Pr="00EB3F0F">
        <w:rPr>
          <w:rFonts w:ascii="Times New Roman" w:hAnsi="Times New Roman"/>
          <w:sz w:val="24"/>
          <w:szCs w:val="24"/>
        </w:rPr>
        <w:t>(2marks)</w:t>
      </w:r>
    </w:p>
    <w:p w:rsidR="00EB3F0F" w:rsidRPr="00D85D77" w:rsidRDefault="00EB3F0F" w:rsidP="00EB3F0F">
      <w:pPr>
        <w:pStyle w:val="ListParagraph"/>
        <w:numPr>
          <w:ilvl w:val="0"/>
          <w:numId w:val="39"/>
        </w:numPr>
        <w:spacing w:before="120" w:after="120"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D85D77">
        <w:rPr>
          <w:rFonts w:ascii="Times New Roman" w:hAnsi="Times New Roman"/>
          <w:sz w:val="24"/>
          <w:szCs w:val="24"/>
        </w:rPr>
        <w:t>Explain</w:t>
      </w:r>
      <w:r w:rsidRPr="00D85D77">
        <w:rPr>
          <w:rFonts w:ascii="Times New Roman" w:hAnsi="Times New Roman"/>
          <w:sz w:val="24"/>
          <w:szCs w:val="24"/>
        </w:rPr>
        <w:t xml:space="preserve"> the Five Steps in Creating an Effective PR Strategy</w:t>
      </w:r>
      <w:r w:rsidRPr="00D85D77">
        <w:rPr>
          <w:bCs/>
        </w:rPr>
        <w:t xml:space="preserve"> </w:t>
      </w:r>
      <w:r w:rsidR="00D85D77">
        <w:rPr>
          <w:bCs/>
        </w:rPr>
        <w:tab/>
      </w:r>
      <w:r w:rsidR="00D85D77">
        <w:rPr>
          <w:bCs/>
        </w:rPr>
        <w:tab/>
      </w:r>
      <w:r w:rsidR="00D85D77">
        <w:rPr>
          <w:bCs/>
        </w:rPr>
        <w:tab/>
      </w:r>
      <w:r w:rsidR="00D85D77">
        <w:rPr>
          <w:bCs/>
        </w:rPr>
        <w:tab/>
      </w:r>
      <w:r w:rsidRPr="00D85D77">
        <w:rPr>
          <w:bCs/>
        </w:rPr>
        <w:t>(</w:t>
      </w:r>
      <w:r w:rsidRPr="00D85D77">
        <w:rPr>
          <w:rFonts w:ascii="Times New Roman" w:hAnsi="Times New Roman"/>
          <w:bCs/>
          <w:sz w:val="24"/>
          <w:szCs w:val="24"/>
        </w:rPr>
        <w:t>10marks</w:t>
      </w:r>
      <w:r w:rsidRPr="00D85D77">
        <w:rPr>
          <w:rStyle w:val="Strong"/>
          <w:rFonts w:ascii="Times New Roman" w:hAnsi="Times New Roman"/>
          <w:b w:val="0"/>
          <w:color w:val="111111"/>
          <w:spacing w:val="-15"/>
          <w:sz w:val="24"/>
          <w:szCs w:val="24"/>
        </w:rPr>
        <w:t>)</w:t>
      </w:r>
    </w:p>
    <w:p w:rsidR="00EB3F0F" w:rsidRPr="00EB3F0F" w:rsidRDefault="00EB3F0F" w:rsidP="00EB3F0F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3F0F">
        <w:rPr>
          <w:rFonts w:ascii="Times New Roman" w:hAnsi="Times New Roman"/>
          <w:sz w:val="24"/>
          <w:szCs w:val="24"/>
        </w:rPr>
        <w:t xml:space="preserve">Public relation is not an advertisement explain? </w:t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="00D85D77">
        <w:rPr>
          <w:rFonts w:ascii="Times New Roman" w:hAnsi="Times New Roman"/>
          <w:sz w:val="24"/>
          <w:szCs w:val="24"/>
        </w:rPr>
        <w:tab/>
      </w:r>
      <w:r w:rsidRPr="00EB3F0F">
        <w:rPr>
          <w:rFonts w:ascii="Times New Roman" w:hAnsi="Times New Roman"/>
          <w:sz w:val="24"/>
          <w:szCs w:val="24"/>
        </w:rPr>
        <w:t>(4marks)</w:t>
      </w:r>
    </w:p>
    <w:p w:rsidR="00EB3F0F" w:rsidRPr="00EB3F0F" w:rsidRDefault="00EB3F0F" w:rsidP="00EB3F0F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EB3F0F">
        <w:rPr>
          <w:rFonts w:ascii="Times New Roman" w:eastAsia="Times New Roman" w:hAnsi="Times New Roman"/>
          <w:sz w:val="24"/>
          <w:szCs w:val="24"/>
        </w:rPr>
        <w:t>Public relation is a strategic communication process that builds mutually beneficial relationships between organization and their publics</w:t>
      </w:r>
      <w:r w:rsidRPr="00EB3F0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B3F0F">
        <w:rPr>
          <w:rFonts w:ascii="Times New Roman" w:eastAsia="Times New Roman" w:hAnsi="Times New Roman"/>
          <w:sz w:val="24"/>
          <w:szCs w:val="24"/>
        </w:rPr>
        <w:t xml:space="preserve">Discuss the role of </w:t>
      </w:r>
      <w:r w:rsidR="00D85D77" w:rsidRPr="00EB3F0F">
        <w:rPr>
          <w:rFonts w:ascii="Times New Roman" w:eastAsia="Times New Roman" w:hAnsi="Times New Roman"/>
          <w:sz w:val="24"/>
          <w:szCs w:val="24"/>
        </w:rPr>
        <w:t>this public</w:t>
      </w:r>
      <w:r w:rsidRPr="00EB3F0F">
        <w:rPr>
          <w:rFonts w:ascii="Times New Roman" w:eastAsia="Times New Roman" w:hAnsi="Times New Roman"/>
          <w:sz w:val="24"/>
          <w:szCs w:val="24"/>
        </w:rPr>
        <w:t xml:space="preserve"> relation in management</w:t>
      </w:r>
      <w:r w:rsidRPr="00EB3F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="00D85D77">
        <w:rPr>
          <w:rFonts w:ascii="Times New Roman" w:eastAsia="Times New Roman" w:hAnsi="Times New Roman"/>
          <w:b/>
          <w:sz w:val="24"/>
          <w:szCs w:val="24"/>
        </w:rPr>
        <w:tab/>
      </w:r>
      <w:r w:rsidRPr="00EB3F0F">
        <w:rPr>
          <w:rFonts w:ascii="Times New Roman" w:eastAsia="Times New Roman" w:hAnsi="Times New Roman"/>
          <w:sz w:val="24"/>
          <w:szCs w:val="24"/>
        </w:rPr>
        <w:t>(14marks)</w:t>
      </w:r>
    </w:p>
    <w:p w:rsidR="00881812" w:rsidRDefault="00881812" w:rsidP="00EB3F0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B3F0F" w:rsidRPr="00EB3F0F" w:rsidRDefault="00EB3F0F" w:rsidP="00EB3F0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B3F0F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EB3F0F" w:rsidRPr="00EB3F0F" w:rsidRDefault="00EB3F0F" w:rsidP="00EB3F0F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3F0F">
        <w:rPr>
          <w:rFonts w:ascii="Times New Roman" w:hAnsi="Times New Roman"/>
          <w:sz w:val="24"/>
          <w:szCs w:val="24"/>
        </w:rPr>
        <w:t xml:space="preserve">Explain the importance of management employee relationship </w:t>
      </w:r>
      <w:r w:rsidR="00881812">
        <w:rPr>
          <w:rFonts w:ascii="Times New Roman" w:hAnsi="Times New Roman"/>
          <w:sz w:val="24"/>
          <w:szCs w:val="24"/>
        </w:rPr>
        <w:tab/>
      </w:r>
      <w:r w:rsidR="00881812">
        <w:rPr>
          <w:rFonts w:ascii="Times New Roman" w:hAnsi="Times New Roman"/>
          <w:sz w:val="24"/>
          <w:szCs w:val="24"/>
        </w:rPr>
        <w:tab/>
      </w:r>
      <w:r w:rsidR="00881812">
        <w:rPr>
          <w:rFonts w:ascii="Times New Roman" w:hAnsi="Times New Roman"/>
          <w:sz w:val="24"/>
          <w:szCs w:val="24"/>
        </w:rPr>
        <w:tab/>
      </w:r>
      <w:r w:rsidRPr="00EB3F0F">
        <w:rPr>
          <w:rFonts w:ascii="Times New Roman" w:hAnsi="Times New Roman"/>
          <w:sz w:val="24"/>
          <w:szCs w:val="24"/>
        </w:rPr>
        <w:t>(10marks)</w:t>
      </w:r>
    </w:p>
    <w:p w:rsidR="00EB3F0F" w:rsidRPr="00EB3F0F" w:rsidRDefault="00EB3F0F" w:rsidP="00EB3F0F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3F0F">
        <w:rPr>
          <w:rFonts w:ascii="Times New Roman" w:hAnsi="Times New Roman"/>
          <w:sz w:val="24"/>
          <w:szCs w:val="24"/>
        </w:rPr>
        <w:t>Discus ethical and legal practices of public relation in an organization or company. (10</w:t>
      </w:r>
      <w:r w:rsidR="00881812" w:rsidRPr="00EB3F0F">
        <w:rPr>
          <w:rFonts w:ascii="Times New Roman" w:hAnsi="Times New Roman"/>
          <w:sz w:val="24"/>
          <w:szCs w:val="24"/>
        </w:rPr>
        <w:t>marks)</w:t>
      </w:r>
    </w:p>
    <w:p w:rsidR="00881812" w:rsidRDefault="00881812" w:rsidP="00EB3F0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B3F0F" w:rsidRPr="00EB3F0F" w:rsidRDefault="00EB3F0F" w:rsidP="00EB3F0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B3F0F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EB3F0F" w:rsidRPr="00EB3F0F" w:rsidRDefault="00EB3F0F" w:rsidP="00EB3F0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3F0F">
        <w:rPr>
          <w:rFonts w:ascii="Times New Roman" w:hAnsi="Times New Roman"/>
          <w:sz w:val="24"/>
          <w:szCs w:val="24"/>
        </w:rPr>
        <w:t xml:space="preserve">Explain the component and tools of public relations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3F0F">
        <w:rPr>
          <w:rFonts w:ascii="Times New Roman" w:hAnsi="Times New Roman"/>
          <w:sz w:val="24"/>
          <w:szCs w:val="24"/>
        </w:rPr>
        <w:t xml:space="preserve"> (10marks)</w:t>
      </w:r>
    </w:p>
    <w:p w:rsidR="00EB3F0F" w:rsidRPr="00EB3F0F" w:rsidRDefault="00EB3F0F" w:rsidP="00EB3F0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3F0F">
        <w:rPr>
          <w:rFonts w:ascii="Times New Roman" w:hAnsi="Times New Roman"/>
          <w:sz w:val="24"/>
          <w:szCs w:val="24"/>
        </w:rPr>
        <w:t>Discuss the advantage of public relation consultancy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3F0F">
        <w:rPr>
          <w:rFonts w:ascii="Times New Roman" w:hAnsi="Times New Roman"/>
          <w:sz w:val="24"/>
          <w:szCs w:val="24"/>
        </w:rPr>
        <w:t>(10marks)</w:t>
      </w:r>
    </w:p>
    <w:p w:rsidR="00EB3F0F" w:rsidRPr="00EB3F0F" w:rsidRDefault="00EB3F0F" w:rsidP="00EB3F0F">
      <w:pPr>
        <w:pStyle w:val="ListParagraph"/>
        <w:spacing w:before="120" w:after="12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EB3F0F" w:rsidRPr="00EB3F0F" w:rsidRDefault="00EB3F0F" w:rsidP="00EB3F0F">
      <w:pPr>
        <w:spacing w:before="120" w:after="120" w:line="36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EB3F0F">
        <w:rPr>
          <w:rFonts w:ascii="Times New Roman" w:eastAsia="Times New Roman" w:hAnsi="Times New Roman"/>
          <w:b/>
          <w:sz w:val="24"/>
          <w:szCs w:val="24"/>
        </w:rPr>
        <w:t xml:space="preserve">QUESTION FOUR </w:t>
      </w:r>
    </w:p>
    <w:p w:rsidR="00EB3F0F" w:rsidRPr="00EB3F0F" w:rsidRDefault="00EB3F0F" w:rsidP="00EB3F0F">
      <w:pPr>
        <w:pStyle w:val="ListParagraph"/>
        <w:numPr>
          <w:ilvl w:val="0"/>
          <w:numId w:val="3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3F0F">
        <w:rPr>
          <w:rFonts w:ascii="Times New Roman" w:eastAsia="Times New Roman" w:hAnsi="Times New Roman"/>
          <w:sz w:val="24"/>
          <w:szCs w:val="24"/>
        </w:rPr>
        <w:t>Discuss the challenges faced in house Public relation department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EB3F0F">
        <w:rPr>
          <w:rFonts w:ascii="Times New Roman" w:eastAsia="Times New Roman" w:hAnsi="Times New Roman"/>
          <w:sz w:val="24"/>
          <w:szCs w:val="24"/>
        </w:rPr>
        <w:t xml:space="preserve"> (10marks)</w:t>
      </w:r>
    </w:p>
    <w:p w:rsidR="00EB3F0F" w:rsidRPr="00EB3F0F" w:rsidRDefault="00EB3F0F" w:rsidP="00EB3F0F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EB3F0F">
        <w:rPr>
          <w:rFonts w:ascii="Times New Roman" w:hAnsi="Times New Roman"/>
          <w:sz w:val="24"/>
          <w:szCs w:val="24"/>
        </w:rPr>
        <w:t xml:space="preserve">Explain the relation between Public relation and media specialization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3F0F">
        <w:rPr>
          <w:rFonts w:ascii="Times New Roman" w:hAnsi="Times New Roman"/>
          <w:sz w:val="24"/>
          <w:szCs w:val="24"/>
        </w:rPr>
        <w:t xml:space="preserve">(10 </w:t>
      </w:r>
      <w:r w:rsidRPr="00EB3F0F">
        <w:rPr>
          <w:rFonts w:ascii="Times New Roman" w:hAnsi="Times New Roman"/>
          <w:sz w:val="24"/>
          <w:szCs w:val="24"/>
        </w:rPr>
        <w:t>marks)</w:t>
      </w:r>
    </w:p>
    <w:p w:rsidR="00EB3F0F" w:rsidRPr="00EB3F0F" w:rsidRDefault="00EB3F0F" w:rsidP="00EB3F0F">
      <w:pPr>
        <w:spacing w:before="120" w:after="120" w:line="36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B3F0F" w:rsidRPr="00EB3F0F" w:rsidRDefault="00EB3F0F" w:rsidP="00EB3F0F">
      <w:pPr>
        <w:spacing w:before="120" w:after="120" w:line="36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EB3F0F">
        <w:rPr>
          <w:rFonts w:ascii="Times New Roman" w:eastAsia="Times New Roman" w:hAnsi="Times New Roman"/>
          <w:b/>
          <w:sz w:val="24"/>
          <w:szCs w:val="24"/>
        </w:rPr>
        <w:t xml:space="preserve">QUESTION FIVE </w:t>
      </w:r>
    </w:p>
    <w:p w:rsidR="00EB3F0F" w:rsidRPr="00EB3F0F" w:rsidRDefault="00EB3F0F" w:rsidP="00EB3F0F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EB3F0F">
        <w:rPr>
          <w:rFonts w:ascii="Times New Roman" w:hAnsi="Times New Roman"/>
          <w:sz w:val="24"/>
          <w:szCs w:val="24"/>
        </w:rPr>
        <w:t xml:space="preserve">Discus the advantage and disadvantage of public relations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3F0F">
        <w:rPr>
          <w:rFonts w:ascii="Times New Roman" w:hAnsi="Times New Roman"/>
          <w:sz w:val="24"/>
          <w:szCs w:val="24"/>
        </w:rPr>
        <w:t>(20marks)</w:t>
      </w:r>
    </w:p>
    <w:p w:rsidR="00EB3F0F" w:rsidRPr="00EB3F0F" w:rsidRDefault="00EB3F0F" w:rsidP="00EB3F0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EB3F0F" w:rsidRPr="00EB3F0F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B3" w:rsidRDefault="00F323B3">
      <w:pPr>
        <w:spacing w:after="0" w:line="240" w:lineRule="auto"/>
      </w:pPr>
      <w:r>
        <w:separator/>
      </w:r>
    </w:p>
  </w:endnote>
  <w:endnote w:type="continuationSeparator" w:id="0">
    <w:p w:rsidR="00F323B3" w:rsidRDefault="00F3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323B3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0E44FE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F32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B3" w:rsidRDefault="00F323B3">
      <w:pPr>
        <w:spacing w:after="0" w:line="240" w:lineRule="auto"/>
      </w:pPr>
      <w:r>
        <w:separator/>
      </w:r>
    </w:p>
  </w:footnote>
  <w:footnote w:type="continuationSeparator" w:id="0">
    <w:p w:rsidR="00F323B3" w:rsidRDefault="00F3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323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323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C3B68"/>
    <w:multiLevelType w:val="hybridMultilevel"/>
    <w:tmpl w:val="00B80DC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A1CF1"/>
    <w:multiLevelType w:val="hybridMultilevel"/>
    <w:tmpl w:val="4170C39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94A2B"/>
    <w:multiLevelType w:val="hybridMultilevel"/>
    <w:tmpl w:val="74C8848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E64E9"/>
    <w:multiLevelType w:val="hybridMultilevel"/>
    <w:tmpl w:val="41A2577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8"/>
  </w:num>
  <w:num w:numId="5">
    <w:abstractNumId w:val="6"/>
  </w:num>
  <w:num w:numId="6">
    <w:abstractNumId w:val="25"/>
  </w:num>
  <w:num w:numId="7">
    <w:abstractNumId w:val="17"/>
  </w:num>
  <w:num w:numId="8">
    <w:abstractNumId w:val="11"/>
  </w:num>
  <w:num w:numId="9">
    <w:abstractNumId w:val="1"/>
  </w:num>
  <w:num w:numId="10">
    <w:abstractNumId w:val="29"/>
  </w:num>
  <w:num w:numId="11">
    <w:abstractNumId w:val="8"/>
  </w:num>
  <w:num w:numId="12">
    <w:abstractNumId w:val="4"/>
  </w:num>
  <w:num w:numId="13">
    <w:abstractNumId w:val="16"/>
  </w:num>
  <w:num w:numId="14">
    <w:abstractNumId w:val="5"/>
  </w:num>
  <w:num w:numId="15">
    <w:abstractNumId w:val="22"/>
  </w:num>
  <w:num w:numId="16">
    <w:abstractNumId w:val="32"/>
  </w:num>
  <w:num w:numId="17">
    <w:abstractNumId w:val="30"/>
  </w:num>
  <w:num w:numId="18">
    <w:abstractNumId w:val="31"/>
  </w:num>
  <w:num w:numId="19">
    <w:abstractNumId w:val="14"/>
  </w:num>
  <w:num w:numId="20">
    <w:abstractNumId w:val="9"/>
  </w:num>
  <w:num w:numId="21">
    <w:abstractNumId w:val="2"/>
  </w:num>
  <w:num w:numId="22">
    <w:abstractNumId w:val="19"/>
  </w:num>
  <w:num w:numId="23">
    <w:abstractNumId w:val="0"/>
  </w:num>
  <w:num w:numId="24">
    <w:abstractNumId w:val="33"/>
  </w:num>
  <w:num w:numId="25">
    <w:abstractNumId w:val="21"/>
  </w:num>
  <w:num w:numId="26">
    <w:abstractNumId w:val="15"/>
  </w:num>
  <w:num w:numId="27">
    <w:abstractNumId w:val="24"/>
  </w:num>
  <w:num w:numId="28">
    <w:abstractNumId w:val="23"/>
  </w:num>
  <w:num w:numId="29">
    <w:abstractNumId w:val="20"/>
  </w:num>
  <w:num w:numId="30">
    <w:abstractNumId w:val="27"/>
  </w:num>
  <w:num w:numId="31">
    <w:abstractNumId w:val="15"/>
  </w:num>
  <w:num w:numId="32">
    <w:abstractNumId w:val="33"/>
  </w:num>
  <w:num w:numId="33">
    <w:abstractNumId w:val="24"/>
  </w:num>
  <w:num w:numId="34">
    <w:abstractNumId w:val="23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8"/>
  </w:num>
  <w:num w:numId="38">
    <w:abstractNumId w:val="13"/>
  </w:num>
  <w:num w:numId="3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E44FE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73725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1812"/>
    <w:rsid w:val="0088474E"/>
    <w:rsid w:val="00886D5A"/>
    <w:rsid w:val="008A1229"/>
    <w:rsid w:val="008B2AA0"/>
    <w:rsid w:val="008B722A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27AA5"/>
    <w:rsid w:val="00D31199"/>
    <w:rsid w:val="00D47D04"/>
    <w:rsid w:val="00D663A9"/>
    <w:rsid w:val="00D81434"/>
    <w:rsid w:val="00D85D77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3F0F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23B3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9B3DAF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B3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7399-151B-45F7-A372-6E516BAB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193</cp:revision>
  <cp:lastPrinted>2016-11-24T09:20:00Z</cp:lastPrinted>
  <dcterms:created xsi:type="dcterms:W3CDTF">2015-01-06T14:30:00Z</dcterms:created>
  <dcterms:modified xsi:type="dcterms:W3CDTF">2021-08-17T14:12:00Z</dcterms:modified>
</cp:coreProperties>
</file>